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D1F94" w:rsidRDefault="002D1F94" w:rsidP="002D1F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D1F94" w:rsidRDefault="00CE54D0" w:rsidP="002D1F94">
      <w:pPr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04.09.2025</w:t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</w:r>
      <w:r w:rsidR="002D1F94">
        <w:rPr>
          <w:sz w:val="28"/>
          <w:szCs w:val="28"/>
          <w:lang w:val="ru-RU"/>
        </w:rPr>
        <w:tab/>
        <w:t xml:space="preserve">                      </w:t>
      </w:r>
      <w:r w:rsidR="00EA4D2A">
        <w:rPr>
          <w:sz w:val="28"/>
          <w:szCs w:val="28"/>
          <w:lang w:val="ru-RU"/>
        </w:rPr>
        <w:t xml:space="preserve">           </w:t>
      </w:r>
      <w:r w:rsidR="002D1F9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53</w:t>
      </w:r>
      <w:r w:rsidR="000B06D4">
        <w:rPr>
          <w:color w:val="000000" w:themeColor="text1"/>
          <w:sz w:val="28"/>
          <w:szCs w:val="28"/>
          <w:lang w:val="ru-RU"/>
        </w:rPr>
        <w:t xml:space="preserve"> </w:t>
      </w:r>
      <w:r w:rsidR="009E35C2">
        <w:rPr>
          <w:color w:val="000000" w:themeColor="text1"/>
          <w:sz w:val="28"/>
          <w:szCs w:val="28"/>
          <w:lang w:val="ru-RU"/>
        </w:rPr>
        <w:t xml:space="preserve"> </w:t>
      </w:r>
    </w:p>
    <w:p w:rsidR="002D1F94" w:rsidRDefault="002D1F94" w:rsidP="002D1F94">
      <w:pPr>
        <w:rPr>
          <w:sz w:val="28"/>
          <w:szCs w:val="28"/>
          <w:lang w:val="ru-RU"/>
        </w:rPr>
      </w:pPr>
    </w:p>
    <w:p w:rsidR="002D1F94" w:rsidRDefault="002D1F94" w:rsidP="002D1F94">
      <w:pPr>
        <w:ind w:left="3540"/>
        <w:rPr>
          <w:lang w:val="ru-RU"/>
        </w:rPr>
      </w:pPr>
      <w:r>
        <w:rPr>
          <w:lang w:val="ru-RU"/>
        </w:rPr>
        <w:t>с. Дмитриевка</w:t>
      </w:r>
    </w:p>
    <w:p w:rsidR="002D1F94" w:rsidRDefault="002D1F94" w:rsidP="002D1F94">
      <w:pPr>
        <w:rPr>
          <w:lang w:val="ru-RU"/>
        </w:rPr>
      </w:pPr>
    </w:p>
    <w:p w:rsidR="002D1F94" w:rsidRDefault="002D1F94" w:rsidP="002D1F94">
      <w:pPr>
        <w:rPr>
          <w:b/>
          <w:lang w:val="ru-RU"/>
        </w:rPr>
      </w:pPr>
    </w:p>
    <w:p w:rsidR="002D1F94" w:rsidRDefault="002D1F94" w:rsidP="002D1F94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D1F94" w:rsidRDefault="002D1F94" w:rsidP="002D1F94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«Об утверждении реестра размещения контейнерных площадок </w:t>
      </w:r>
      <w:r w:rsidR="00CE54D0">
        <w:rPr>
          <w:rFonts w:cs="Times New Roman"/>
          <w:b/>
          <w:sz w:val="28"/>
          <w:szCs w:val="28"/>
          <w:lang w:val="ru-RU"/>
        </w:rPr>
        <w:t xml:space="preserve">юридических лиц </w:t>
      </w:r>
      <w:r>
        <w:rPr>
          <w:rFonts w:cs="Times New Roman"/>
          <w:b/>
          <w:sz w:val="28"/>
          <w:szCs w:val="28"/>
          <w:lang w:val="ru-RU"/>
        </w:rPr>
        <w:t>для временного хранения твердых коммунальных отходов на территории Дмитриевского сельсовета»</w:t>
      </w:r>
    </w:p>
    <w:p w:rsidR="002D1F94" w:rsidRDefault="002D1F94" w:rsidP="002D1F94">
      <w:pPr>
        <w:jc w:val="center"/>
        <w:rPr>
          <w:rFonts w:cs="Times New Roman"/>
          <w:sz w:val="28"/>
          <w:szCs w:val="28"/>
          <w:lang w:val="ru-RU"/>
        </w:rPr>
      </w:pPr>
    </w:p>
    <w:p w:rsidR="002D1F94" w:rsidRDefault="002D1F94" w:rsidP="002D1F9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обеспечения охраны окружающей среды и здоровья человека на</w:t>
      </w:r>
      <w:r w:rsidR="00B521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территории Дмитриевского сельсовета, в соответствии с Федеральным законом от 06.03.2003 №131-ФЗ «Об общих принципах организации местного самоуправления в Российской Федерации»</w:t>
      </w:r>
    </w:p>
    <w:p w:rsidR="002D1F94" w:rsidRDefault="002D1F94" w:rsidP="002D1F9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 о с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а н о в л я ю:</w:t>
      </w:r>
    </w:p>
    <w:p w:rsidR="002D1F94" w:rsidRDefault="002D1F94" w:rsidP="002D1F9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1.Утвердить реестр размещения контейнерных площадок</w:t>
      </w:r>
      <w:r w:rsidR="00CE54D0">
        <w:rPr>
          <w:rFonts w:cs="Times New Roman"/>
          <w:sz w:val="28"/>
          <w:szCs w:val="28"/>
          <w:lang w:val="ru-RU"/>
        </w:rPr>
        <w:t xml:space="preserve"> юридических лиц</w:t>
      </w:r>
      <w:r>
        <w:rPr>
          <w:rFonts w:cs="Times New Roman"/>
          <w:sz w:val="28"/>
          <w:szCs w:val="28"/>
          <w:lang w:val="ru-RU"/>
        </w:rPr>
        <w:t xml:space="preserve"> для сбора ТКО на территории Дмитриевского сельсовета (Приложение №1).</w:t>
      </w:r>
    </w:p>
    <w:p w:rsidR="002D1F94" w:rsidRDefault="00CE54D0" w:rsidP="002D1F9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2D1F94">
        <w:rPr>
          <w:rFonts w:cs="Times New Roman"/>
          <w:sz w:val="28"/>
          <w:szCs w:val="28"/>
          <w:lang w:val="ru-RU"/>
        </w:rPr>
        <w:t>.Обнародовать настоящее постановление на информационном стенде администрации и разместить на официальном сайте Дмитриевского сельсовета.</w:t>
      </w:r>
    </w:p>
    <w:p w:rsidR="002D1F94" w:rsidRDefault="002D1F94" w:rsidP="002D1F94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2D1F94" w:rsidRDefault="002D1F94" w:rsidP="002D1F94">
      <w:pPr>
        <w:jc w:val="both"/>
        <w:rPr>
          <w:rFonts w:cs="Times New Roman"/>
          <w:sz w:val="28"/>
          <w:szCs w:val="28"/>
          <w:lang w:val="ru-RU"/>
        </w:rPr>
      </w:pPr>
    </w:p>
    <w:p w:rsidR="002D1F94" w:rsidRDefault="002D1F94" w:rsidP="002D1F9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администрации                                                              </w:t>
      </w:r>
      <w:r w:rsidR="00B521A9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Л.А. Чешева</w:t>
      </w:r>
    </w:p>
    <w:p w:rsidR="002D1F94" w:rsidRDefault="002D1F94" w:rsidP="002D1F94">
      <w:pPr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2D1F94" w:rsidRDefault="002D1F94" w:rsidP="002D1F94">
      <w:pPr>
        <w:jc w:val="both"/>
        <w:rPr>
          <w:rFonts w:cs="Times New Roman"/>
          <w:sz w:val="28"/>
          <w:szCs w:val="28"/>
          <w:lang w:val="ru-RU"/>
        </w:rPr>
      </w:pPr>
    </w:p>
    <w:p w:rsidR="002D1F94" w:rsidRDefault="002D1F94" w:rsidP="002D1F94">
      <w:pPr>
        <w:jc w:val="both"/>
        <w:rPr>
          <w:b/>
          <w:lang w:val="ru-RU"/>
        </w:rPr>
      </w:pPr>
    </w:p>
    <w:p w:rsidR="002D1F94" w:rsidRDefault="002D1F94" w:rsidP="002D1F94">
      <w:pPr>
        <w:jc w:val="both"/>
        <w:rPr>
          <w:b/>
          <w:lang w:val="ru-RU"/>
        </w:rPr>
      </w:pPr>
    </w:p>
    <w:p w:rsidR="002D1F94" w:rsidRDefault="002D1F94" w:rsidP="002D1F94">
      <w:pPr>
        <w:jc w:val="both"/>
        <w:rPr>
          <w:b/>
          <w:lang w:val="ru-RU"/>
        </w:rPr>
      </w:pPr>
    </w:p>
    <w:p w:rsidR="002D1F94" w:rsidRDefault="002D1F94" w:rsidP="002D1F94">
      <w:pPr>
        <w:jc w:val="both"/>
        <w:rPr>
          <w:b/>
          <w:lang w:val="ru-RU"/>
        </w:rPr>
      </w:pPr>
    </w:p>
    <w:p w:rsidR="002D1F94" w:rsidRDefault="002D1F94" w:rsidP="002D1F94">
      <w:pPr>
        <w:rPr>
          <w:rFonts w:cs="Times New Roman"/>
          <w:lang w:val="ru-RU"/>
        </w:rPr>
      </w:pPr>
    </w:p>
    <w:p w:rsidR="00E41C63" w:rsidRPr="00B521A9" w:rsidRDefault="00E41C63">
      <w:pPr>
        <w:rPr>
          <w:lang w:val="ru-RU"/>
        </w:rPr>
      </w:pPr>
    </w:p>
    <w:sectPr w:rsidR="00E41C63" w:rsidRPr="00B521A9" w:rsidSect="00E4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4"/>
    <w:rsid w:val="000B06D4"/>
    <w:rsid w:val="002D1F94"/>
    <w:rsid w:val="00544996"/>
    <w:rsid w:val="005B01CD"/>
    <w:rsid w:val="009E35C2"/>
    <w:rsid w:val="00B521A9"/>
    <w:rsid w:val="00CE54D0"/>
    <w:rsid w:val="00E41C63"/>
    <w:rsid w:val="00E65071"/>
    <w:rsid w:val="00EA4D2A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4076"/>
  <w15:docId w15:val="{174F4780-0CE8-45FF-9C74-A468780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2D1F9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A4D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2A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2024-12-20T02:37:00Z</cp:lastPrinted>
  <dcterms:created xsi:type="dcterms:W3CDTF">2025-09-04T05:23:00Z</dcterms:created>
  <dcterms:modified xsi:type="dcterms:W3CDTF">2025-09-04T05:23:00Z</dcterms:modified>
</cp:coreProperties>
</file>