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B0ACA" w14:textId="77777777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>Информация</w:t>
      </w:r>
    </w:p>
    <w:p w14:paraId="21C9A979" w14:textId="77777777" w:rsidR="00A407BC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о работе с обращениями граждан </w:t>
      </w:r>
    </w:p>
    <w:p w14:paraId="50774260" w14:textId="77777777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в администрации Дмитриевского сельсовета </w:t>
      </w:r>
    </w:p>
    <w:p w14:paraId="0A3A384B" w14:textId="232068A0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за </w:t>
      </w:r>
      <w:r w:rsidR="00B66231">
        <w:rPr>
          <w:sz w:val="28"/>
          <w:szCs w:val="28"/>
        </w:rPr>
        <w:t>первый</w:t>
      </w:r>
      <w:r w:rsidRPr="004B533E">
        <w:rPr>
          <w:sz w:val="28"/>
          <w:szCs w:val="28"/>
        </w:rPr>
        <w:t xml:space="preserve"> квартал 20</w:t>
      </w:r>
      <w:r w:rsidR="00B70EAD">
        <w:rPr>
          <w:sz w:val="28"/>
          <w:szCs w:val="28"/>
        </w:rPr>
        <w:t>2</w:t>
      </w:r>
      <w:r w:rsidR="00B6623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B533E">
        <w:rPr>
          <w:sz w:val="28"/>
          <w:szCs w:val="28"/>
        </w:rPr>
        <w:t>года</w:t>
      </w:r>
    </w:p>
    <w:p w14:paraId="768E396F" w14:textId="77777777" w:rsidR="00A407BC" w:rsidRPr="004B533E" w:rsidRDefault="00A407BC" w:rsidP="00A407BC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493E4D43" w14:textId="417A77D1" w:rsidR="00A407BC" w:rsidRPr="004B533E" w:rsidRDefault="00A407BC" w:rsidP="00A407BC">
      <w:pPr>
        <w:ind w:firstLine="709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В администрацию Дмитриевского сельсовета за </w:t>
      </w:r>
      <w:r w:rsidR="00B66231">
        <w:rPr>
          <w:color w:val="000000" w:themeColor="text1"/>
          <w:sz w:val="28"/>
          <w:szCs w:val="28"/>
        </w:rPr>
        <w:t>первый</w:t>
      </w:r>
      <w:r w:rsidRPr="004B533E">
        <w:rPr>
          <w:color w:val="000000" w:themeColor="text1"/>
          <w:sz w:val="28"/>
          <w:szCs w:val="28"/>
        </w:rPr>
        <w:t xml:space="preserve"> квартал 20</w:t>
      </w:r>
      <w:r w:rsidR="00B70EAD">
        <w:rPr>
          <w:color w:val="000000" w:themeColor="text1"/>
          <w:sz w:val="28"/>
          <w:szCs w:val="28"/>
        </w:rPr>
        <w:t>2</w:t>
      </w:r>
      <w:r w:rsidR="00B66231">
        <w:rPr>
          <w:color w:val="000000" w:themeColor="text1"/>
          <w:sz w:val="28"/>
          <w:szCs w:val="28"/>
        </w:rPr>
        <w:t>6</w:t>
      </w:r>
      <w:r w:rsidRPr="004B533E">
        <w:rPr>
          <w:color w:val="000000" w:themeColor="text1"/>
          <w:sz w:val="28"/>
          <w:szCs w:val="28"/>
        </w:rPr>
        <w:t xml:space="preserve"> года поступило </w:t>
      </w:r>
      <w:r w:rsidR="00B66231">
        <w:rPr>
          <w:color w:val="000000" w:themeColor="text1"/>
          <w:sz w:val="28"/>
          <w:szCs w:val="28"/>
        </w:rPr>
        <w:t>5</w:t>
      </w:r>
      <w:r w:rsidR="00B70EAD">
        <w:rPr>
          <w:color w:val="000000" w:themeColor="text1"/>
          <w:sz w:val="28"/>
          <w:szCs w:val="28"/>
        </w:rPr>
        <w:t xml:space="preserve"> обращени</w:t>
      </w:r>
      <w:r w:rsidR="00B66231">
        <w:rPr>
          <w:color w:val="000000" w:themeColor="text1"/>
          <w:sz w:val="28"/>
          <w:szCs w:val="28"/>
        </w:rPr>
        <w:t>й</w:t>
      </w:r>
      <w:r w:rsidRPr="004B533E">
        <w:rPr>
          <w:color w:val="000000" w:themeColor="text1"/>
          <w:sz w:val="28"/>
          <w:szCs w:val="28"/>
        </w:rPr>
        <w:t xml:space="preserve">. Из них рассмотрено: </w:t>
      </w:r>
      <w:r w:rsidR="00B66231">
        <w:rPr>
          <w:color w:val="000000" w:themeColor="text1"/>
          <w:sz w:val="28"/>
          <w:szCs w:val="28"/>
        </w:rPr>
        <w:t>5</w:t>
      </w:r>
      <w:r w:rsidRPr="004B533E">
        <w:rPr>
          <w:color w:val="000000" w:themeColor="text1"/>
          <w:sz w:val="28"/>
          <w:szCs w:val="28"/>
        </w:rPr>
        <w:t xml:space="preserve"> письменн</w:t>
      </w:r>
      <w:r w:rsidR="00B66231">
        <w:rPr>
          <w:color w:val="000000" w:themeColor="text1"/>
          <w:sz w:val="28"/>
          <w:szCs w:val="28"/>
        </w:rPr>
        <w:t>ых</w:t>
      </w:r>
      <w:r w:rsidRPr="004B533E">
        <w:rPr>
          <w:color w:val="000000" w:themeColor="text1"/>
          <w:sz w:val="28"/>
          <w:szCs w:val="28"/>
        </w:rPr>
        <w:t xml:space="preserve"> (100 % от общего количества поступивших обращений) и 0 устных обращения (0 % от общего количества поступивших обращений).</w:t>
      </w:r>
    </w:p>
    <w:p w14:paraId="7626D994" w14:textId="50966ADF" w:rsidR="00A407BC" w:rsidRPr="004829C3" w:rsidRDefault="00A407BC" w:rsidP="00A407B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Согласно </w:t>
      </w:r>
      <w:r w:rsidRPr="004829C3">
        <w:rPr>
          <w:color w:val="000000" w:themeColor="text1"/>
          <w:sz w:val="28"/>
          <w:szCs w:val="28"/>
        </w:rPr>
        <w:t xml:space="preserve">общероссийскому тематическому классификатору обращений граждан за </w:t>
      </w:r>
      <w:r w:rsidR="00B66231">
        <w:rPr>
          <w:color w:val="000000" w:themeColor="text1"/>
          <w:sz w:val="28"/>
          <w:szCs w:val="28"/>
        </w:rPr>
        <w:t>первый</w:t>
      </w:r>
      <w:r w:rsidRPr="004829C3">
        <w:rPr>
          <w:color w:val="000000" w:themeColor="text1"/>
          <w:sz w:val="28"/>
          <w:szCs w:val="28"/>
        </w:rPr>
        <w:t xml:space="preserve"> квартал 20</w:t>
      </w:r>
      <w:r w:rsidR="00B70EAD" w:rsidRPr="004829C3">
        <w:rPr>
          <w:color w:val="000000" w:themeColor="text1"/>
          <w:sz w:val="28"/>
          <w:szCs w:val="28"/>
        </w:rPr>
        <w:t>2</w:t>
      </w:r>
      <w:r w:rsidR="00B66231">
        <w:rPr>
          <w:color w:val="000000" w:themeColor="text1"/>
          <w:sz w:val="28"/>
          <w:szCs w:val="28"/>
        </w:rPr>
        <w:t>6</w:t>
      </w:r>
      <w:r w:rsidRPr="004829C3">
        <w:rPr>
          <w:color w:val="000000" w:themeColor="text1"/>
          <w:sz w:val="28"/>
          <w:szCs w:val="28"/>
        </w:rPr>
        <w:t xml:space="preserve"> года письменных обращений зафиксировано:</w:t>
      </w:r>
    </w:p>
    <w:p w14:paraId="4B760597" w14:textId="47CF06E0" w:rsidR="00A407BC" w:rsidRDefault="00A407BC" w:rsidP="00A407B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829C3">
        <w:rPr>
          <w:color w:val="000000" w:themeColor="text1"/>
          <w:sz w:val="28"/>
          <w:szCs w:val="28"/>
        </w:rPr>
        <w:t xml:space="preserve">- </w:t>
      </w:r>
      <w:r w:rsidR="00B66231">
        <w:rPr>
          <w:color w:val="000000" w:themeColor="text1"/>
          <w:sz w:val="28"/>
          <w:szCs w:val="28"/>
        </w:rPr>
        <w:t>2</w:t>
      </w:r>
      <w:r w:rsidR="00863543" w:rsidRPr="004829C3">
        <w:rPr>
          <w:color w:val="000000" w:themeColor="text1"/>
          <w:sz w:val="28"/>
          <w:szCs w:val="28"/>
        </w:rPr>
        <w:t xml:space="preserve"> – обращения</w:t>
      </w:r>
      <w:r w:rsidRPr="004829C3">
        <w:rPr>
          <w:color w:val="000000" w:themeColor="text1"/>
          <w:sz w:val="28"/>
          <w:szCs w:val="28"/>
        </w:rPr>
        <w:t xml:space="preserve"> (</w:t>
      </w:r>
      <w:r w:rsidR="001F1490">
        <w:rPr>
          <w:color w:val="000000" w:themeColor="text1"/>
          <w:sz w:val="28"/>
          <w:szCs w:val="28"/>
        </w:rPr>
        <w:t>100</w:t>
      </w:r>
      <w:r w:rsidRPr="004829C3">
        <w:rPr>
          <w:color w:val="000000" w:themeColor="text1"/>
          <w:sz w:val="28"/>
          <w:szCs w:val="28"/>
        </w:rPr>
        <w:t>% от общего количества поступивших обращений) – «</w:t>
      </w:r>
      <w:r w:rsidR="00B66231">
        <w:rPr>
          <w:color w:val="000000" w:themeColor="text1"/>
          <w:sz w:val="28"/>
          <w:szCs w:val="28"/>
        </w:rPr>
        <w:t>Обращения, заявления и жалобы граждан</w:t>
      </w:r>
      <w:r w:rsidRPr="004829C3">
        <w:rPr>
          <w:color w:val="000000" w:themeColor="text1"/>
          <w:sz w:val="28"/>
          <w:szCs w:val="28"/>
        </w:rPr>
        <w:t>»;</w:t>
      </w:r>
    </w:p>
    <w:p w14:paraId="2210E428" w14:textId="326491EB" w:rsidR="00B66231" w:rsidRDefault="00B66231" w:rsidP="00A407B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- 2 – обращение </w:t>
      </w:r>
      <w:r w:rsidRPr="004829C3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100</w:t>
      </w:r>
      <w:r w:rsidRPr="004829C3">
        <w:rPr>
          <w:color w:val="000000" w:themeColor="text1"/>
          <w:sz w:val="28"/>
          <w:szCs w:val="28"/>
        </w:rPr>
        <w:t>% от общего количества поступивших обращений) – «</w:t>
      </w:r>
      <w:r>
        <w:rPr>
          <w:color w:val="000000" w:themeColor="text1"/>
          <w:sz w:val="28"/>
          <w:szCs w:val="28"/>
        </w:rPr>
        <w:t>Коммунальное хозяйство</w:t>
      </w:r>
      <w:r w:rsidRPr="004829C3">
        <w:rPr>
          <w:color w:val="000000" w:themeColor="text1"/>
          <w:sz w:val="28"/>
          <w:szCs w:val="28"/>
        </w:rPr>
        <w:t>»;</w:t>
      </w:r>
    </w:p>
    <w:p w14:paraId="573EB5BE" w14:textId="46E7DCED" w:rsidR="00B66231" w:rsidRPr="004829C3" w:rsidRDefault="00B66231" w:rsidP="00B6623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 xml:space="preserve"> – обращение </w:t>
      </w:r>
      <w:r w:rsidRPr="004829C3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100</w:t>
      </w:r>
      <w:r w:rsidRPr="004829C3">
        <w:rPr>
          <w:color w:val="000000" w:themeColor="text1"/>
          <w:sz w:val="28"/>
          <w:szCs w:val="28"/>
        </w:rPr>
        <w:t>% от общего количества поступивших обращений) – «</w:t>
      </w:r>
      <w:r>
        <w:rPr>
          <w:color w:val="000000" w:themeColor="text1"/>
          <w:sz w:val="28"/>
          <w:szCs w:val="28"/>
        </w:rPr>
        <w:t>Социальная сфера</w:t>
      </w:r>
      <w:r w:rsidRPr="004829C3">
        <w:rPr>
          <w:color w:val="000000" w:themeColor="text1"/>
          <w:sz w:val="28"/>
          <w:szCs w:val="28"/>
        </w:rPr>
        <w:t>»;</w:t>
      </w:r>
    </w:p>
    <w:p w14:paraId="585C3382" w14:textId="4226C190" w:rsidR="00A407BC" w:rsidRPr="004B533E" w:rsidRDefault="00A407BC" w:rsidP="00A407BC">
      <w:pPr>
        <w:ind w:firstLine="708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В отчетном периоде </w:t>
      </w:r>
      <w:r w:rsidR="00B66231">
        <w:rPr>
          <w:color w:val="000000" w:themeColor="text1"/>
          <w:sz w:val="28"/>
          <w:szCs w:val="28"/>
        </w:rPr>
        <w:t>5</w:t>
      </w:r>
      <w:r w:rsidRPr="004B533E">
        <w:rPr>
          <w:color w:val="000000" w:themeColor="text1"/>
          <w:sz w:val="28"/>
          <w:szCs w:val="28"/>
        </w:rPr>
        <w:t xml:space="preserve"> – письменн</w:t>
      </w:r>
      <w:r w:rsidR="00B66231">
        <w:rPr>
          <w:color w:val="000000" w:themeColor="text1"/>
          <w:sz w:val="28"/>
          <w:szCs w:val="28"/>
        </w:rPr>
        <w:t>ых</w:t>
      </w:r>
      <w:r w:rsidRPr="004B533E">
        <w:rPr>
          <w:color w:val="000000" w:themeColor="text1"/>
          <w:sz w:val="28"/>
          <w:szCs w:val="28"/>
        </w:rPr>
        <w:t xml:space="preserve"> обращени</w:t>
      </w:r>
      <w:r w:rsidR="00B66231">
        <w:rPr>
          <w:color w:val="000000" w:themeColor="text1"/>
          <w:sz w:val="28"/>
          <w:szCs w:val="28"/>
        </w:rPr>
        <w:t>й</w:t>
      </w:r>
      <w:r w:rsidRPr="004B533E">
        <w:rPr>
          <w:color w:val="000000" w:themeColor="text1"/>
          <w:sz w:val="28"/>
          <w:szCs w:val="28"/>
        </w:rPr>
        <w:t xml:space="preserve"> был</w:t>
      </w:r>
      <w:r w:rsidR="001F1490">
        <w:rPr>
          <w:color w:val="000000" w:themeColor="text1"/>
          <w:sz w:val="28"/>
          <w:szCs w:val="28"/>
        </w:rPr>
        <w:t>о</w:t>
      </w:r>
      <w:r w:rsidRPr="004B533E">
        <w:rPr>
          <w:color w:val="000000" w:themeColor="text1"/>
          <w:sz w:val="28"/>
          <w:szCs w:val="28"/>
        </w:rPr>
        <w:t xml:space="preserve"> адресован</w:t>
      </w:r>
      <w:r w:rsidR="001F1490">
        <w:rPr>
          <w:color w:val="000000" w:themeColor="text1"/>
          <w:sz w:val="28"/>
          <w:szCs w:val="28"/>
        </w:rPr>
        <w:t>о</w:t>
      </w:r>
      <w:r w:rsidRPr="004B533E">
        <w:rPr>
          <w:color w:val="000000" w:themeColor="text1"/>
          <w:sz w:val="28"/>
          <w:szCs w:val="28"/>
        </w:rPr>
        <w:t xml:space="preserve"> в администрацию Дмитриевского сельсовета.</w:t>
      </w:r>
    </w:p>
    <w:p w14:paraId="6430D552" w14:textId="17A8914D" w:rsidR="00A407BC" w:rsidRPr="004B533E" w:rsidRDefault="00A407BC" w:rsidP="00A407BC">
      <w:pPr>
        <w:ind w:firstLine="708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По </w:t>
      </w:r>
      <w:r w:rsidR="00B66231">
        <w:rPr>
          <w:color w:val="000000" w:themeColor="text1"/>
          <w:sz w:val="28"/>
          <w:szCs w:val="28"/>
        </w:rPr>
        <w:t>5</w:t>
      </w:r>
      <w:r w:rsidRPr="004B533E">
        <w:rPr>
          <w:color w:val="000000" w:themeColor="text1"/>
          <w:sz w:val="28"/>
          <w:szCs w:val="28"/>
        </w:rPr>
        <w:t xml:space="preserve"> письменн</w:t>
      </w:r>
      <w:r w:rsidR="001F1490">
        <w:rPr>
          <w:color w:val="000000" w:themeColor="text1"/>
          <w:sz w:val="28"/>
          <w:szCs w:val="28"/>
        </w:rPr>
        <w:t>ому</w:t>
      </w:r>
      <w:r w:rsidRPr="004B533E">
        <w:rPr>
          <w:color w:val="000000" w:themeColor="text1"/>
          <w:sz w:val="28"/>
          <w:szCs w:val="28"/>
        </w:rPr>
        <w:t xml:space="preserve"> обращени</w:t>
      </w:r>
      <w:r w:rsidR="001F1490">
        <w:rPr>
          <w:color w:val="000000" w:themeColor="text1"/>
          <w:sz w:val="28"/>
          <w:szCs w:val="28"/>
        </w:rPr>
        <w:t>ю</w:t>
      </w:r>
      <w:r w:rsidRPr="004B533E">
        <w:rPr>
          <w:color w:val="000000" w:themeColor="text1"/>
          <w:sz w:val="28"/>
          <w:szCs w:val="28"/>
        </w:rPr>
        <w:t xml:space="preserve"> даны разъяснения.</w:t>
      </w:r>
    </w:p>
    <w:p w14:paraId="4074957D" w14:textId="77777777" w:rsidR="00A407BC" w:rsidRPr="004B533E" w:rsidRDefault="00A407BC" w:rsidP="00A407BC">
      <w:pPr>
        <w:ind w:firstLine="567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  В администрации сельсовета все обращения, поступающие на имя главы сельсовета, регистрируются, соблюдаются сроки рассмотрения обращений граждан.</w:t>
      </w:r>
    </w:p>
    <w:p w14:paraId="5397A910" w14:textId="77777777" w:rsidR="00A407BC" w:rsidRPr="004B533E" w:rsidRDefault="00A407BC" w:rsidP="00A407BC">
      <w:pPr>
        <w:ind w:firstLine="708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>Ежеквартально осуществляется анализ поступивших обращений граждан с приложением информации о работе с обращениями граждан и размещается на официальном сайте администрации Дмитриевского сельсовета.</w:t>
      </w:r>
    </w:p>
    <w:p w14:paraId="7C3D9DAE" w14:textId="77777777" w:rsidR="00A407BC" w:rsidRPr="004B533E" w:rsidRDefault="00A407BC" w:rsidP="00A407BC">
      <w:pPr>
        <w:ind w:firstLine="708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Все обращения, поступившие в адрес главы сельсовета, находятся на контроле до полного исполнения. </w:t>
      </w:r>
    </w:p>
    <w:p w14:paraId="62D7185E" w14:textId="77777777" w:rsidR="00A407BC" w:rsidRDefault="00A407BC" w:rsidP="00A407BC"/>
    <w:p w14:paraId="70CEA73C" w14:textId="77777777" w:rsidR="00A407BC" w:rsidRDefault="00A407BC" w:rsidP="00A407BC"/>
    <w:p w14:paraId="42F2A7E0" w14:textId="77777777" w:rsidR="00A407BC" w:rsidRDefault="00A407BC" w:rsidP="00A407BC"/>
    <w:p w14:paraId="721F189C" w14:textId="77777777" w:rsidR="00A407BC" w:rsidRDefault="00A407BC" w:rsidP="00A407BC"/>
    <w:p w14:paraId="2E000984" w14:textId="77777777" w:rsidR="00A407BC" w:rsidRDefault="00A407BC" w:rsidP="00A407BC"/>
    <w:p w14:paraId="5279D5B5" w14:textId="77777777" w:rsidR="00A407BC" w:rsidRDefault="00A407BC" w:rsidP="00A407BC">
      <w:pPr>
        <w:sectPr w:rsidR="00A407BC" w:rsidSect="004B53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0868E8" w14:textId="77777777" w:rsidR="00A407BC" w:rsidRDefault="00A407BC" w:rsidP="00A407BC"/>
    <w:tbl>
      <w:tblPr>
        <w:tblW w:w="1598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8"/>
        <w:gridCol w:w="1282"/>
        <w:gridCol w:w="1674"/>
        <w:gridCol w:w="1191"/>
        <w:gridCol w:w="1134"/>
        <w:gridCol w:w="2410"/>
        <w:gridCol w:w="2551"/>
        <w:gridCol w:w="2694"/>
        <w:gridCol w:w="1843"/>
        <w:gridCol w:w="81"/>
      </w:tblGrid>
      <w:tr w:rsidR="001E4824" w:rsidRPr="00E47EFD" w14:paraId="523E3EB9" w14:textId="77777777" w:rsidTr="001E4824">
        <w:trPr>
          <w:trHeight w:val="756"/>
        </w:trPr>
        <w:tc>
          <w:tcPr>
            <w:tcW w:w="241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090198" w14:textId="77777777" w:rsidR="001E4824" w:rsidRPr="00E47EFD" w:rsidRDefault="001E4824" w:rsidP="004829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497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08AD5231" w14:textId="088A4F18" w:rsidR="001E4824" w:rsidRDefault="001E4824" w:rsidP="004829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Информация о количестве обращений и содержащихся в них вопросах с распределением по тематическим разделам, поступивших в исполнительно-распределительные органы власти муниципальных районов и городских округов</w:t>
            </w:r>
          </w:p>
          <w:p w14:paraId="7C36E755" w14:textId="77777777" w:rsidR="001E4824" w:rsidRPr="00E47EFD" w:rsidRDefault="001E4824" w:rsidP="004829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в администрации Дмитриевского сельсовета</w:t>
            </w:r>
          </w:p>
          <w:p w14:paraId="6155974C" w14:textId="71E6BFFE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за </w:t>
            </w:r>
            <w:r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I</w:t>
            </w:r>
            <w:r w:rsidRPr="00863543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47EFD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квартал 20</w:t>
            </w:r>
            <w:r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26 </w:t>
            </w:r>
            <w:r w:rsidRPr="00E47EFD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9A1C59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E4824" w:rsidRPr="00E47EFD" w14:paraId="53EE610A" w14:textId="1D8EEEB3" w:rsidTr="001E4824">
        <w:trPr>
          <w:gridAfter w:val="2"/>
          <w:wAfter w:w="1924" w:type="dxa"/>
          <w:trHeight w:val="1217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F9287B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92D864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448C6" w14:textId="77777777" w:rsidR="001E4824" w:rsidRPr="004B533E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4B533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 обращений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8A29A" w14:textId="77777777" w:rsidR="001E4824" w:rsidRPr="004B533E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4B533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 вопросов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2E381" w14:textId="5B8A545A" w:rsidR="001E4824" w:rsidRPr="001E4824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1E4824">
              <w:rPr>
                <w:color w:val="000000" w:themeColor="text1"/>
                <w:sz w:val="20"/>
                <w:szCs w:val="20"/>
              </w:rPr>
              <w:t>«Обращения, заявления и жалобы граждан»;</w:t>
            </w:r>
            <w:r w:rsidRPr="001E482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ECBEA" w14:textId="733E2777" w:rsidR="001E4824" w:rsidRPr="001E4824" w:rsidRDefault="001E4824" w:rsidP="00D529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1E4824">
              <w:rPr>
                <w:color w:val="000000" w:themeColor="text1"/>
                <w:sz w:val="20"/>
                <w:szCs w:val="20"/>
              </w:rPr>
              <w:t>«Коммунальное хозяйство»;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A2E" w14:textId="36C68653" w:rsidR="001E4824" w:rsidRPr="001E4824" w:rsidRDefault="001E4824" w:rsidP="00D529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1E4824">
              <w:rPr>
                <w:color w:val="000000" w:themeColor="text1"/>
                <w:sz w:val="20"/>
                <w:szCs w:val="20"/>
              </w:rPr>
              <w:t>«Социальная сфера»;</w:t>
            </w:r>
          </w:p>
        </w:tc>
      </w:tr>
      <w:tr w:rsidR="001E4824" w:rsidRPr="00E47EFD" w14:paraId="0302F23C" w14:textId="26794E11" w:rsidTr="001E4824">
        <w:trPr>
          <w:gridAfter w:val="2"/>
          <w:wAfter w:w="1924" w:type="dxa"/>
          <w:trHeight w:val="523"/>
        </w:trPr>
        <w:tc>
          <w:tcPr>
            <w:tcW w:w="4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DAE4C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Поступило письменных обращений граждан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48881" w14:textId="59A59360" w:rsidR="001E4824" w:rsidRPr="001F1490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901D" w14:textId="1352529F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5472" w14:textId="64D2F608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5DD3" w14:textId="2AA7976C" w:rsidR="001E4824" w:rsidRPr="00D5297B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3B46" w14:textId="7A68D7DB" w:rsidR="001E4824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1E4824" w:rsidRPr="00E47EFD" w14:paraId="76C79CA8" w14:textId="2CDD4B4D" w:rsidTr="001E4824">
        <w:trPr>
          <w:gridAfter w:val="2"/>
          <w:wAfter w:w="1924" w:type="dxa"/>
          <w:trHeight w:val="326"/>
        </w:trPr>
        <w:tc>
          <w:tcPr>
            <w:tcW w:w="4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3A504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Итого поступило обращений с начало года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E4D4B" w14:textId="17674FCE" w:rsidR="001E4824" w:rsidRPr="001F1490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801A1" w14:textId="36BCF52E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326A0" w14:textId="4FD68C55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D973F" w14:textId="6964B794" w:rsidR="001E4824" w:rsidRPr="00975E22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44E5" w14:textId="0D941444" w:rsidR="001E4824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1E4824" w:rsidRPr="00E47EFD" w14:paraId="6527782B" w14:textId="1F63280D" w:rsidTr="001E4824">
        <w:trPr>
          <w:gridAfter w:val="2"/>
          <w:wAfter w:w="1924" w:type="dxa"/>
          <w:cantSplit/>
          <w:trHeight w:val="645"/>
        </w:trPr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hideMark/>
          </w:tcPr>
          <w:p w14:paraId="62D1CAEC" w14:textId="77777777" w:rsidR="001E4824" w:rsidRPr="00E47EFD" w:rsidRDefault="001E4824" w:rsidP="007F6D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Результаты рассмотрения</w:t>
            </w: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29D2C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Вопросы решены положительно (поддержано)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467DE" w14:textId="42DE86BA" w:rsidR="001E4824" w:rsidRPr="001F1490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1830C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D1D35" w14:textId="0A0186D8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6366C" w14:textId="6278B092" w:rsidR="001E4824" w:rsidRPr="00BD7363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A19B" w14:textId="13953E60" w:rsidR="001E4824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1E4824" w:rsidRPr="00E47EFD" w14:paraId="2191969F" w14:textId="4D282F4D" w:rsidTr="001E4824">
        <w:trPr>
          <w:gridAfter w:val="2"/>
          <w:wAfter w:w="1924" w:type="dxa"/>
          <w:trHeight w:val="326"/>
        </w:trPr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39F046" w14:textId="77777777" w:rsidR="001E4824" w:rsidRPr="00E47EFD" w:rsidRDefault="001E4824" w:rsidP="007F6D5E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3816C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т.ч. меры приняты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8FDD3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E6F94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B5822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0E241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792E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E4824" w:rsidRPr="00E47EFD" w14:paraId="643970A8" w14:textId="653B75BA" w:rsidTr="001E4824">
        <w:trPr>
          <w:gridAfter w:val="2"/>
          <w:wAfter w:w="1924" w:type="dxa"/>
          <w:trHeight w:val="326"/>
        </w:trPr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4C0935" w14:textId="77777777" w:rsidR="001E4824" w:rsidRPr="00E47EFD" w:rsidRDefault="001E4824" w:rsidP="007F6D5E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A1FFB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разъяснено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99EFA" w14:textId="7B67914D" w:rsidR="001E4824" w:rsidRPr="00BD7363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4988A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CB70F" w14:textId="495443F0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77485" w14:textId="03E3E8DF" w:rsidR="001E4824" w:rsidRPr="00BD7363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64" w14:textId="20BEAAE5" w:rsidR="001E4824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1E4824" w:rsidRPr="00E47EFD" w14:paraId="7F75965D" w14:textId="353BE877" w:rsidTr="001E4824">
        <w:trPr>
          <w:gridAfter w:val="2"/>
          <w:wAfter w:w="1924" w:type="dxa"/>
          <w:trHeight w:val="326"/>
        </w:trPr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A3C52F" w14:textId="77777777" w:rsidR="001E4824" w:rsidRPr="00E47EFD" w:rsidRDefault="001E4824" w:rsidP="007F6D5E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61FB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 поддержано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BC615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ADCB0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1033C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5F095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7186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E4824" w:rsidRPr="00E47EFD" w14:paraId="6B61578C" w14:textId="21917E70" w:rsidTr="001E4824">
        <w:trPr>
          <w:gridAfter w:val="2"/>
          <w:wAfter w:w="1924" w:type="dxa"/>
          <w:trHeight w:val="326"/>
        </w:trPr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617A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66142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находится на рассмотрении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DF5F3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11E01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8E514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90C81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7B58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E4824" w:rsidRPr="00E47EFD" w14:paraId="7225CF9A" w14:textId="1E6D002C" w:rsidTr="001E4824">
        <w:trPr>
          <w:gridAfter w:val="2"/>
          <w:wAfter w:w="1924" w:type="dxa"/>
          <w:trHeight w:val="326"/>
        </w:trPr>
        <w:tc>
          <w:tcPr>
            <w:tcW w:w="4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88103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Направлено ответов за подписью руководителя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9F9FA" w14:textId="7F095E3E" w:rsidR="001E4824" w:rsidRPr="00BD7363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7B3E7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74B8" w14:textId="4CE6124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37B7B" w14:textId="754CEF89" w:rsidR="001E4824" w:rsidRPr="00193365" w:rsidRDefault="001E4824" w:rsidP="004829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DFD9" w14:textId="792F6669" w:rsidR="001E4824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1E4824" w:rsidRPr="00E47EFD" w14:paraId="201070A9" w14:textId="2B507A1C" w:rsidTr="001E4824">
        <w:trPr>
          <w:gridAfter w:val="2"/>
          <w:wAfter w:w="1924" w:type="dxa"/>
          <w:trHeight w:val="571"/>
        </w:trPr>
        <w:tc>
          <w:tcPr>
            <w:tcW w:w="4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A3B89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Кол-во обращений, по результатам рассмотрения которых виновные наказаны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AC286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55AA9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BFEA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64888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38AF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E4824" w:rsidRPr="00E47EFD" w14:paraId="1616BEB3" w14:textId="67460D6B" w:rsidTr="001E4824">
        <w:trPr>
          <w:gridAfter w:val="2"/>
          <w:wAfter w:w="1924" w:type="dxa"/>
          <w:trHeight w:val="523"/>
        </w:trPr>
        <w:tc>
          <w:tcPr>
            <w:tcW w:w="4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D48B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Кол-во обращений, проверенных  с выездом на место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A77A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91AB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1641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88561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08D" w14:textId="77777777" w:rsidR="001E4824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E4824" w:rsidRPr="00E47EFD" w14:paraId="40816E96" w14:textId="43437351" w:rsidTr="001E4824">
        <w:trPr>
          <w:gridAfter w:val="2"/>
          <w:wAfter w:w="1924" w:type="dxa"/>
          <w:trHeight w:val="511"/>
        </w:trPr>
        <w:tc>
          <w:tcPr>
            <w:tcW w:w="4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9A12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Кол-во обращений, рассмотрено обращений с нарушением срока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94B21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3F95E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28248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CFD2A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1B96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E4824" w:rsidRPr="00E47EFD" w14:paraId="20D39AD6" w14:textId="12EE26DC" w:rsidTr="001E4824">
        <w:trPr>
          <w:gridAfter w:val="2"/>
          <w:wAfter w:w="1924" w:type="dxa"/>
          <w:trHeight w:val="326"/>
        </w:trPr>
        <w:tc>
          <w:tcPr>
            <w:tcW w:w="4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C4E87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Кол-во граждан, принятых на личном приеме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D694E" w14:textId="02375C36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DD47C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DA2B1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72DB4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1E38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E4824" w:rsidRPr="00E47EFD" w14:paraId="79EE927E" w14:textId="4BAEC943" w:rsidTr="001E4824">
        <w:trPr>
          <w:gridAfter w:val="2"/>
          <w:wAfter w:w="1924" w:type="dxa"/>
          <w:trHeight w:val="1256"/>
        </w:trPr>
        <w:tc>
          <w:tcPr>
            <w:tcW w:w="4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D5DC" w14:textId="77777777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Полное название подразделения по работе с обращениями граждан, Ф.И.О. ответственного, номер рабочего и сотового телефона</w:t>
            </w:r>
          </w:p>
        </w:tc>
        <w:tc>
          <w:tcPr>
            <w:tcW w:w="9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45C20" w14:textId="528CEE43" w:rsidR="001E4824" w:rsidRPr="00E47EFD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специалист </w:t>
            </w:r>
            <w:r w:rsidRPr="00E47EFD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администрации Дмитриевского сельсовета </w:t>
            </w:r>
          </w:p>
          <w:p w14:paraId="074EED34" w14:textId="34307091" w:rsidR="001E4824" w:rsidRDefault="001E4824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Макагонская Наталья Анатольевна </w:t>
            </w:r>
            <w:r w:rsidRPr="00E47EFD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8(41643) 38-3-99 </w:t>
            </w:r>
          </w:p>
        </w:tc>
      </w:tr>
    </w:tbl>
    <w:p w14:paraId="5076EB3A" w14:textId="77777777" w:rsidR="00335068" w:rsidRPr="00A407BC" w:rsidRDefault="00335068" w:rsidP="00A407BC"/>
    <w:sectPr w:rsidR="00335068" w:rsidRPr="00A407BC" w:rsidSect="004B53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50CE1" w14:textId="77777777" w:rsidR="00FA3556" w:rsidRDefault="00FA3556" w:rsidP="006E2498">
      <w:r>
        <w:separator/>
      </w:r>
    </w:p>
  </w:endnote>
  <w:endnote w:type="continuationSeparator" w:id="0">
    <w:p w14:paraId="2033195C" w14:textId="77777777" w:rsidR="00FA3556" w:rsidRDefault="00FA3556" w:rsidP="006E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84493" w14:textId="77777777" w:rsidR="00FA3556" w:rsidRDefault="00FA3556" w:rsidP="006E2498">
      <w:r>
        <w:separator/>
      </w:r>
    </w:p>
  </w:footnote>
  <w:footnote w:type="continuationSeparator" w:id="0">
    <w:p w14:paraId="4386AD35" w14:textId="77777777" w:rsidR="00FA3556" w:rsidRDefault="00FA3556" w:rsidP="006E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F8F"/>
    <w:rsid w:val="00091E07"/>
    <w:rsid w:val="000E44EF"/>
    <w:rsid w:val="000F1A65"/>
    <w:rsid w:val="001071A8"/>
    <w:rsid w:val="00112119"/>
    <w:rsid w:val="001508D0"/>
    <w:rsid w:val="00185139"/>
    <w:rsid w:val="00193365"/>
    <w:rsid w:val="001E4824"/>
    <w:rsid w:val="001F1490"/>
    <w:rsid w:val="00231011"/>
    <w:rsid w:val="00246A80"/>
    <w:rsid w:val="00255C23"/>
    <w:rsid w:val="00272934"/>
    <w:rsid w:val="00335068"/>
    <w:rsid w:val="003D5F8F"/>
    <w:rsid w:val="004829C3"/>
    <w:rsid w:val="004B533E"/>
    <w:rsid w:val="005A72F6"/>
    <w:rsid w:val="0062675D"/>
    <w:rsid w:val="00692EC3"/>
    <w:rsid w:val="006E2498"/>
    <w:rsid w:val="00792243"/>
    <w:rsid w:val="007C414B"/>
    <w:rsid w:val="007E5E18"/>
    <w:rsid w:val="00863543"/>
    <w:rsid w:val="00870E53"/>
    <w:rsid w:val="00872162"/>
    <w:rsid w:val="008C0624"/>
    <w:rsid w:val="008C6CC3"/>
    <w:rsid w:val="00967F41"/>
    <w:rsid w:val="009C3C0B"/>
    <w:rsid w:val="009D50F3"/>
    <w:rsid w:val="00A407BC"/>
    <w:rsid w:val="00A94191"/>
    <w:rsid w:val="00AA623A"/>
    <w:rsid w:val="00AB7762"/>
    <w:rsid w:val="00AC631E"/>
    <w:rsid w:val="00B0694B"/>
    <w:rsid w:val="00B144D4"/>
    <w:rsid w:val="00B66231"/>
    <w:rsid w:val="00B70EAD"/>
    <w:rsid w:val="00B71016"/>
    <w:rsid w:val="00BA5F0E"/>
    <w:rsid w:val="00BD7363"/>
    <w:rsid w:val="00C51D49"/>
    <w:rsid w:val="00C90A59"/>
    <w:rsid w:val="00CD1197"/>
    <w:rsid w:val="00D3602E"/>
    <w:rsid w:val="00D420CC"/>
    <w:rsid w:val="00D5297B"/>
    <w:rsid w:val="00E12FDB"/>
    <w:rsid w:val="00E47EFD"/>
    <w:rsid w:val="00F3309C"/>
    <w:rsid w:val="00F57F0F"/>
    <w:rsid w:val="00FA3556"/>
    <w:rsid w:val="00FA71DB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353E"/>
  <w15:docId w15:val="{6B13A92A-6B23-4B37-811E-4D25C64D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2019-11-01T05:23:00Z</cp:lastPrinted>
  <dcterms:created xsi:type="dcterms:W3CDTF">2019-11-01T07:23:00Z</dcterms:created>
  <dcterms:modified xsi:type="dcterms:W3CDTF">2026-04-10T02:13:00Z</dcterms:modified>
</cp:coreProperties>
</file>