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63" w:rsidRDefault="00D75163" w:rsidP="006168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75163" w:rsidRDefault="00D75163" w:rsidP="00D7516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D75163" w:rsidRDefault="00D75163" w:rsidP="00D7516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D75163" w:rsidRDefault="00D75163" w:rsidP="00D7516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D75163" w:rsidRDefault="00D75163" w:rsidP="00D7516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D75163" w:rsidRDefault="00D75163" w:rsidP="00D75163">
      <w:pPr>
        <w:jc w:val="center"/>
        <w:rPr>
          <w:b/>
          <w:sz w:val="32"/>
          <w:szCs w:val="32"/>
        </w:rPr>
      </w:pPr>
    </w:p>
    <w:p w:rsidR="00D75163" w:rsidRDefault="00D75163" w:rsidP="00D75163">
      <w:pPr>
        <w:pStyle w:val="a5"/>
        <w:rPr>
          <w:b/>
          <w:szCs w:val="36"/>
        </w:rPr>
      </w:pPr>
      <w:r>
        <w:rPr>
          <w:b/>
          <w:szCs w:val="36"/>
        </w:rPr>
        <w:t>ПОСТАНОВЛЕНИЕ</w:t>
      </w:r>
      <w:r w:rsidR="000A27FA">
        <w:rPr>
          <w:b/>
          <w:szCs w:val="36"/>
        </w:rPr>
        <w:t xml:space="preserve"> </w:t>
      </w:r>
    </w:p>
    <w:p w:rsidR="00D75163" w:rsidRDefault="00D75163" w:rsidP="00D75163">
      <w:pPr>
        <w:pStyle w:val="a5"/>
        <w:rPr>
          <w:b/>
          <w:sz w:val="32"/>
          <w:szCs w:val="32"/>
        </w:rPr>
      </w:pPr>
    </w:p>
    <w:p w:rsidR="00DC07D6" w:rsidRDefault="00DC07D6" w:rsidP="00DC07D6"/>
    <w:p w:rsidR="00DC07D6" w:rsidRDefault="00AE4516" w:rsidP="00DC07D6">
      <w:r>
        <w:t>18.12</w:t>
      </w:r>
      <w:bookmarkStart w:id="0" w:name="_GoBack"/>
      <w:bookmarkEnd w:id="0"/>
      <w:r w:rsidR="00616894">
        <w:t>.2025</w:t>
      </w:r>
      <w:r w:rsidR="00981B58">
        <w:tab/>
      </w:r>
      <w:r w:rsidR="00981B58">
        <w:tab/>
      </w:r>
      <w:r w:rsidR="00981B58">
        <w:tab/>
      </w:r>
      <w:r w:rsidR="00981B58">
        <w:tab/>
      </w:r>
      <w:r w:rsidR="00981B58">
        <w:tab/>
      </w:r>
      <w:r w:rsidR="00981B58">
        <w:tab/>
      </w:r>
      <w:r w:rsidR="00981B58">
        <w:tab/>
      </w:r>
      <w:r w:rsidR="00981B58">
        <w:tab/>
      </w:r>
      <w:r w:rsidR="00981B58">
        <w:tab/>
      </w:r>
      <w:r w:rsidR="00981B58">
        <w:tab/>
      </w:r>
      <w:r w:rsidR="00981B58">
        <w:tab/>
        <w:t xml:space="preserve">№ </w:t>
      </w:r>
      <w:r>
        <w:t>84</w:t>
      </w:r>
    </w:p>
    <w:p w:rsidR="00DC07D6" w:rsidRDefault="00DC07D6" w:rsidP="00DC07D6">
      <w:pPr>
        <w:ind w:left="2832" w:firstLine="708"/>
      </w:pPr>
      <w:r>
        <w:t xml:space="preserve">с. </w:t>
      </w:r>
      <w:r w:rsidR="00D75163">
        <w:t>Дмитриевка</w:t>
      </w:r>
    </w:p>
    <w:p w:rsidR="00DC07D6" w:rsidRDefault="00DC07D6" w:rsidP="00DC07D6">
      <w:pPr>
        <w:pStyle w:val="a5"/>
        <w:rPr>
          <w:b/>
          <w:sz w:val="28"/>
          <w:szCs w:val="28"/>
        </w:rPr>
      </w:pPr>
    </w:p>
    <w:p w:rsidR="00DC07D6" w:rsidRPr="00DC07D6" w:rsidRDefault="00616894" w:rsidP="00656E14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внесении изменений в постановление</w:t>
      </w:r>
      <w:r w:rsidR="00656E14">
        <w:rPr>
          <w:bCs/>
        </w:rPr>
        <w:t xml:space="preserve"> администрации Дмитриевского сельсовета от</w:t>
      </w:r>
      <w:r>
        <w:rPr>
          <w:bCs/>
        </w:rPr>
        <w:t xml:space="preserve"> 17.01.2017 года №</w:t>
      </w:r>
      <w:r w:rsidR="00656E14">
        <w:rPr>
          <w:bCs/>
        </w:rPr>
        <w:t xml:space="preserve"> </w:t>
      </w:r>
      <w:r>
        <w:rPr>
          <w:bCs/>
        </w:rPr>
        <w:t>08 «</w:t>
      </w:r>
      <w:r w:rsidR="00DC07D6">
        <w:rPr>
          <w:bCs/>
        </w:rPr>
        <w:t xml:space="preserve">Об утверждении административного регламента предоставления муниципальной услуги </w:t>
      </w:r>
      <w:r w:rsidR="00DC07D6" w:rsidRPr="00DC07D6">
        <w:rPr>
          <w:b/>
          <w:bCs/>
        </w:rPr>
        <w:t>«</w:t>
      </w:r>
      <w:r w:rsidR="00DC07D6" w:rsidRPr="00DC07D6">
        <w:t>Предоставление земельных участков для индивидуального жилищного строительства»</w:t>
      </w:r>
    </w:p>
    <w:p w:rsidR="00DC07D6" w:rsidRDefault="00DC07D6" w:rsidP="00DC07D6">
      <w:pPr>
        <w:autoSpaceDE w:val="0"/>
        <w:autoSpaceDN w:val="0"/>
        <w:adjustRightInd w:val="0"/>
        <w:jc w:val="both"/>
      </w:pPr>
    </w:p>
    <w:p w:rsidR="00616894" w:rsidRPr="00616894" w:rsidRDefault="00616894" w:rsidP="00616894">
      <w:pPr>
        <w:widowControl w:val="0"/>
        <w:spacing w:line="276" w:lineRule="auto"/>
        <w:ind w:firstLine="567"/>
        <w:jc w:val="both"/>
        <w:rPr>
          <w:rFonts w:eastAsiaTheme="minorEastAsia"/>
        </w:rPr>
      </w:pPr>
      <w:r w:rsidRPr="00616894">
        <w:rPr>
          <w:rFonts w:eastAsiaTheme="minorEastAsia"/>
        </w:rPr>
        <w:t xml:space="preserve">В целях приведения в соответствие с действующим законодательством нормативных правовых актов, </w:t>
      </w:r>
    </w:p>
    <w:p w:rsidR="00DC07D6" w:rsidRDefault="00DC07D6" w:rsidP="00DC07D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 о с </w:t>
      </w:r>
      <w:proofErr w:type="gramStart"/>
      <w:r>
        <w:rPr>
          <w:b/>
        </w:rPr>
        <w:t>т</w:t>
      </w:r>
      <w:proofErr w:type="gramEnd"/>
      <w:r>
        <w:rPr>
          <w:b/>
        </w:rPr>
        <w:t xml:space="preserve"> а н о в л я ю:</w:t>
      </w:r>
    </w:p>
    <w:p w:rsidR="00616894" w:rsidRDefault="00DC07D6" w:rsidP="00616894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="00616894">
        <w:rPr>
          <w:bCs/>
        </w:rPr>
        <w:t xml:space="preserve">Внести в постановление </w:t>
      </w:r>
      <w:r w:rsidR="00656E14">
        <w:rPr>
          <w:bCs/>
        </w:rPr>
        <w:t xml:space="preserve">администрации Дмитриевского сельсовета </w:t>
      </w:r>
      <w:r w:rsidR="00616894">
        <w:rPr>
          <w:bCs/>
        </w:rPr>
        <w:t xml:space="preserve">от 17.01.2017 года №08 «Об утверждении административного регламента предоставления муниципальной услуги </w:t>
      </w:r>
      <w:r w:rsidR="00616894" w:rsidRPr="00DC07D6">
        <w:rPr>
          <w:b/>
          <w:bCs/>
        </w:rPr>
        <w:t>«</w:t>
      </w:r>
      <w:r w:rsidR="00616894" w:rsidRPr="00DC07D6">
        <w:t>Предоставление земельных участков для индивидуального жилищного строительства»</w:t>
      </w:r>
      <w:r w:rsidR="00616894">
        <w:t xml:space="preserve"> следующие изменения:</w:t>
      </w:r>
    </w:p>
    <w:p w:rsidR="00656E14" w:rsidRDefault="00656E14" w:rsidP="00616894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>1.1. В мотивировочной части постановления слова «</w:t>
      </w:r>
      <w:r w:rsidRPr="00DC07D6">
        <w:t>Приказом Министерства экономического развития от 30.10.2007 № 370 «Об утверждении перечня документов, прилагаемых к заявлению о приобретении прав на земельные участки, находящиеся в государственной или муниципальной собственности, и на которых расположены здания, строения и сооружения»</w:t>
      </w:r>
      <w:r>
        <w:t xml:space="preserve"> исключить</w:t>
      </w:r>
      <w:r w:rsidR="007C65A1">
        <w:t>.</w:t>
      </w:r>
    </w:p>
    <w:p w:rsidR="00656E14" w:rsidRDefault="00656E14" w:rsidP="0061689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1.2. В </w:t>
      </w:r>
      <w:r>
        <w:rPr>
          <w:bCs/>
        </w:rPr>
        <w:t xml:space="preserve">Разделе </w:t>
      </w:r>
      <w:r>
        <w:rPr>
          <w:bCs/>
          <w:lang w:val="en-US"/>
        </w:rPr>
        <w:t>II</w:t>
      </w:r>
      <w:r>
        <w:rPr>
          <w:bCs/>
        </w:rPr>
        <w:t>:</w:t>
      </w:r>
    </w:p>
    <w:p w:rsidR="00656E14" w:rsidRDefault="00656E14" w:rsidP="00656E1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1.2.1.  часть 7 изложить в следующей редакции:</w:t>
      </w:r>
    </w:p>
    <w:p w:rsidR="00656E14" w:rsidRDefault="00656E14" w:rsidP="00656E14">
      <w:pPr>
        <w:ind w:firstLine="709"/>
        <w:jc w:val="both"/>
        <w:textAlignment w:val="top"/>
        <w:rPr>
          <w:color w:val="000000" w:themeColor="text1"/>
        </w:rPr>
      </w:pPr>
      <w:r>
        <w:rPr>
          <w:bCs/>
        </w:rPr>
        <w:t>«7</w:t>
      </w:r>
      <w:r w:rsidRPr="00422494">
        <w:rPr>
          <w:bCs/>
          <w:color w:val="000000" w:themeColor="text1"/>
        </w:rPr>
        <w:t>.</w:t>
      </w:r>
      <w:r w:rsidRPr="00422494">
        <w:rPr>
          <w:color w:val="000000" w:themeColor="text1"/>
        </w:rPr>
        <w:t xml:space="preserve"> Общий срок рассмотрения заявления о предоставления муниципальной услуги составляет 20 дней со дня поступления заявления о выдаче разрешения на предоставление земельного участка для индивидуального жилищного строительства.</w:t>
      </w:r>
      <w:r>
        <w:rPr>
          <w:color w:val="000000" w:themeColor="text1"/>
        </w:rPr>
        <w:t>»;</w:t>
      </w:r>
    </w:p>
    <w:p w:rsidR="00656E14" w:rsidRDefault="00656E14" w:rsidP="00656E14">
      <w:pPr>
        <w:ind w:firstLine="709"/>
        <w:jc w:val="both"/>
        <w:textAlignment w:val="top"/>
        <w:rPr>
          <w:bCs/>
        </w:rPr>
      </w:pPr>
      <w:r>
        <w:rPr>
          <w:color w:val="000000" w:themeColor="text1"/>
        </w:rPr>
        <w:t xml:space="preserve">1.2.2. </w:t>
      </w:r>
      <w:r w:rsidR="00713499">
        <w:rPr>
          <w:bCs/>
        </w:rPr>
        <w:t>часть 10 дополнить пунктами 10.8, 10.9, 10.10</w:t>
      </w:r>
      <w:r>
        <w:rPr>
          <w:bCs/>
        </w:rPr>
        <w:t xml:space="preserve"> следующего содержания:</w:t>
      </w:r>
    </w:p>
    <w:p w:rsidR="00656E14" w:rsidRDefault="007C65A1" w:rsidP="00656E14">
      <w:pPr>
        <w:ind w:firstLine="709"/>
        <w:jc w:val="both"/>
        <w:textAlignment w:val="top"/>
        <w:rPr>
          <w:bCs/>
        </w:rPr>
      </w:pPr>
      <w:r>
        <w:rPr>
          <w:bCs/>
        </w:rPr>
        <w:t>«</w:t>
      </w:r>
      <w:r w:rsidR="00713499">
        <w:rPr>
          <w:bCs/>
        </w:rPr>
        <w:t>10.8</w:t>
      </w:r>
      <w:r w:rsidR="00656E14">
        <w:rPr>
          <w:bCs/>
        </w:rPr>
        <w:t>.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656E14" w:rsidRDefault="00713499" w:rsidP="00656E14">
      <w:pPr>
        <w:ind w:firstLine="709"/>
        <w:jc w:val="both"/>
        <w:textAlignment w:val="top"/>
        <w:rPr>
          <w:bCs/>
        </w:rPr>
      </w:pPr>
      <w:r>
        <w:rPr>
          <w:bCs/>
        </w:rPr>
        <w:t>10.9</w:t>
      </w:r>
      <w:r w:rsidR="00656E14">
        <w:rPr>
          <w:bCs/>
        </w:rPr>
        <w:t xml:space="preserve">. заверенный перевод на русский язык документов о государственной регистрации юридического лица в соответствии с </w:t>
      </w:r>
      <w:r w:rsidR="00656E14">
        <w:rPr>
          <w:bCs/>
        </w:rPr>
        <w:lastRenderedPageBreak/>
        <w:t>законодательством иностранного государства в случае, если заявителем является иностранное юридическое лицо;</w:t>
      </w:r>
    </w:p>
    <w:p w:rsidR="00656E14" w:rsidRDefault="00713499" w:rsidP="00656E14">
      <w:pPr>
        <w:ind w:firstLine="709"/>
        <w:jc w:val="both"/>
        <w:textAlignment w:val="top"/>
        <w:rPr>
          <w:bCs/>
        </w:rPr>
      </w:pPr>
      <w:r>
        <w:rPr>
          <w:bCs/>
        </w:rPr>
        <w:t>10.10</w:t>
      </w:r>
      <w:r w:rsidR="00656E14">
        <w:rPr>
          <w:bCs/>
        </w:rPr>
        <w:t>. подготовленный садоводческим или огородническим некоммерческим товариществом реестре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  <w:r w:rsidR="007C65A1">
        <w:rPr>
          <w:bCs/>
        </w:rPr>
        <w:t>»;</w:t>
      </w:r>
    </w:p>
    <w:p w:rsidR="00656E14" w:rsidRPr="00656E14" w:rsidRDefault="00656E14" w:rsidP="00656E14">
      <w:pPr>
        <w:ind w:firstLine="709"/>
        <w:jc w:val="both"/>
        <w:textAlignment w:val="top"/>
        <w:rPr>
          <w:color w:val="000000" w:themeColor="text1"/>
        </w:rPr>
      </w:pPr>
      <w:r>
        <w:rPr>
          <w:color w:val="000000" w:themeColor="text1"/>
        </w:rPr>
        <w:t xml:space="preserve">1.2.3. </w:t>
      </w:r>
      <w:r>
        <w:t xml:space="preserve">пункт 9.4. части 9 раздела </w:t>
      </w:r>
      <w:r>
        <w:rPr>
          <w:bCs/>
          <w:lang w:val="en-US"/>
        </w:rPr>
        <w:t>II</w:t>
      </w:r>
      <w:r>
        <w:rPr>
          <w:bCs/>
        </w:rPr>
        <w:t xml:space="preserve"> исключить.</w:t>
      </w:r>
    </w:p>
    <w:p w:rsidR="000A27FA" w:rsidRPr="00656E14" w:rsidRDefault="00656E14" w:rsidP="00656E1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bCs/>
        </w:rPr>
        <w:t xml:space="preserve">1.3.  </w:t>
      </w:r>
      <w:r w:rsidRPr="000A27FA">
        <w:rPr>
          <w:bCs/>
          <w:color w:val="000000" w:themeColor="text1"/>
        </w:rPr>
        <w:t>част</w:t>
      </w:r>
      <w:r>
        <w:rPr>
          <w:bCs/>
          <w:color w:val="000000" w:themeColor="text1"/>
        </w:rPr>
        <w:t>ь</w:t>
      </w:r>
      <w:r w:rsidRPr="000A27FA">
        <w:rPr>
          <w:bCs/>
          <w:color w:val="000000" w:themeColor="text1"/>
        </w:rPr>
        <w:t xml:space="preserve"> 2 </w:t>
      </w:r>
      <w:r w:rsidR="000A27FA" w:rsidRPr="000A27FA">
        <w:rPr>
          <w:bCs/>
          <w:color w:val="000000" w:themeColor="text1"/>
        </w:rPr>
        <w:t>Раздел</w:t>
      </w:r>
      <w:r>
        <w:rPr>
          <w:bCs/>
          <w:color w:val="000000" w:themeColor="text1"/>
        </w:rPr>
        <w:t>а</w:t>
      </w:r>
      <w:r w:rsidR="000A27FA" w:rsidRPr="000A27FA">
        <w:rPr>
          <w:bCs/>
          <w:color w:val="000000" w:themeColor="text1"/>
        </w:rPr>
        <w:t xml:space="preserve"> </w:t>
      </w:r>
      <w:r w:rsidR="000A27FA" w:rsidRPr="000A27FA">
        <w:rPr>
          <w:bCs/>
          <w:color w:val="000000" w:themeColor="text1"/>
          <w:lang w:val="en-US"/>
        </w:rPr>
        <w:t>III</w:t>
      </w:r>
      <w:r w:rsidR="000A27FA" w:rsidRPr="000A27FA">
        <w:rPr>
          <w:bCs/>
          <w:color w:val="000000" w:themeColor="text1"/>
        </w:rPr>
        <w:t xml:space="preserve"> изложить в следующей редакции:</w:t>
      </w:r>
    </w:p>
    <w:p w:rsidR="00DC07D6" w:rsidRPr="007C65A1" w:rsidRDefault="00656E14" w:rsidP="007C65A1">
      <w:pPr>
        <w:ind w:firstLine="709"/>
        <w:jc w:val="both"/>
        <w:textAlignment w:val="top"/>
      </w:pPr>
      <w:r>
        <w:rPr>
          <w:bCs/>
          <w:color w:val="000000" w:themeColor="text1"/>
        </w:rPr>
        <w:t>«</w:t>
      </w:r>
      <w:r w:rsidR="000A27FA" w:rsidRPr="000A27FA">
        <w:rPr>
          <w:bCs/>
          <w:color w:val="000000" w:themeColor="text1"/>
        </w:rPr>
        <w:t>2.</w:t>
      </w:r>
      <w:r w:rsidR="000A27FA" w:rsidRPr="000A27FA">
        <w:rPr>
          <w:color w:val="000000" w:themeColor="text1"/>
        </w:rPr>
        <w:t xml:space="preserve"> Разрешение на предоставление земельных участков для индивидуального жилищного строительства оформляется постановлением администрации сельсовета. </w:t>
      </w:r>
      <w:r w:rsidR="000A27FA" w:rsidRPr="007C65A1">
        <w:t>Максимальный срок исполнения настоящей административной процедуры не должен превышать 20 дней со дня регистрации письменного обращения и прилагаемых к нему документов, за исключением случаев предоставления земельных уч</w:t>
      </w:r>
      <w:r w:rsidRPr="007C65A1">
        <w:t>астков путем проведения торгов.».</w:t>
      </w:r>
    </w:p>
    <w:p w:rsidR="00DC07D6" w:rsidRDefault="00DC07D6" w:rsidP="00DC07D6">
      <w:pPr>
        <w:pStyle w:val="ConsPlusTitle"/>
        <w:widowControl/>
        <w:ind w:firstLine="540"/>
        <w:jc w:val="both"/>
        <w:rPr>
          <w:b w:val="0"/>
        </w:rPr>
      </w:pPr>
      <w:r>
        <w:rPr>
          <w:b w:val="0"/>
        </w:rPr>
        <w:t xml:space="preserve">2.  Настоящее постановление подлежит размещению на официальном сайте </w:t>
      </w:r>
      <w:r w:rsidR="00D75163">
        <w:rPr>
          <w:b w:val="0"/>
        </w:rPr>
        <w:t>администрации Дмитриевского сельсовета</w:t>
      </w:r>
      <w:r>
        <w:rPr>
          <w:b w:val="0"/>
        </w:rPr>
        <w:t xml:space="preserve"> в информационно-телекоммуникационной сети Интернет.</w:t>
      </w:r>
    </w:p>
    <w:p w:rsidR="00DC07D6" w:rsidRDefault="00DC07D6" w:rsidP="00DC07D6">
      <w:pPr>
        <w:tabs>
          <w:tab w:val="left" w:pos="720"/>
          <w:tab w:val="left" w:pos="3960"/>
        </w:tabs>
        <w:jc w:val="both"/>
      </w:pPr>
    </w:p>
    <w:p w:rsidR="00DC07D6" w:rsidRDefault="00DC07D6" w:rsidP="00DC07D6">
      <w:pPr>
        <w:tabs>
          <w:tab w:val="left" w:pos="720"/>
          <w:tab w:val="left" w:pos="3960"/>
        </w:tabs>
        <w:jc w:val="both"/>
      </w:pPr>
    </w:p>
    <w:p w:rsidR="00DC07D6" w:rsidRDefault="00DC07D6" w:rsidP="00DC07D6">
      <w:pPr>
        <w:tabs>
          <w:tab w:val="left" w:pos="720"/>
          <w:tab w:val="left" w:pos="3960"/>
        </w:tabs>
        <w:jc w:val="both"/>
      </w:pPr>
    </w:p>
    <w:p w:rsidR="00DC07D6" w:rsidRDefault="00DC07D6" w:rsidP="00DC07D6">
      <w:pPr>
        <w:tabs>
          <w:tab w:val="left" w:pos="720"/>
          <w:tab w:val="left" w:pos="3960"/>
        </w:tabs>
        <w:jc w:val="both"/>
      </w:pPr>
      <w:r>
        <w:t>Глава адми</w:t>
      </w:r>
      <w:r w:rsidR="00D75163">
        <w:t xml:space="preserve">нистрации                </w:t>
      </w:r>
      <w:r w:rsidR="00D75163">
        <w:tab/>
      </w:r>
      <w:r w:rsidR="00D75163">
        <w:tab/>
      </w:r>
      <w:r w:rsidR="00D75163">
        <w:tab/>
      </w:r>
      <w:r w:rsidR="00D75163">
        <w:tab/>
      </w:r>
      <w:r w:rsidR="00D75163">
        <w:tab/>
      </w:r>
      <w:r w:rsidR="00D75163">
        <w:tab/>
        <w:t xml:space="preserve">         </w:t>
      </w:r>
      <w:r w:rsidR="000A27FA">
        <w:t>Л.А. Чешева</w:t>
      </w:r>
      <w:r>
        <w:t xml:space="preserve">      </w:t>
      </w:r>
    </w:p>
    <w:p w:rsidR="00DC07D6" w:rsidRDefault="00DC07D6" w:rsidP="00DC07D6">
      <w:pPr>
        <w:tabs>
          <w:tab w:val="left" w:pos="720"/>
          <w:tab w:val="left" w:pos="3960"/>
        </w:tabs>
        <w:jc w:val="both"/>
      </w:pPr>
    </w:p>
    <w:p w:rsidR="00DC07D6" w:rsidRDefault="00DC07D6" w:rsidP="00DC07D6">
      <w:pPr>
        <w:tabs>
          <w:tab w:val="left" w:pos="720"/>
          <w:tab w:val="left" w:pos="3960"/>
        </w:tabs>
        <w:jc w:val="both"/>
      </w:pPr>
    </w:p>
    <w:p w:rsidR="00DC07D6" w:rsidRDefault="00DC07D6" w:rsidP="00DC07D6">
      <w:pPr>
        <w:tabs>
          <w:tab w:val="left" w:pos="720"/>
          <w:tab w:val="left" w:pos="3960"/>
        </w:tabs>
        <w:jc w:val="both"/>
      </w:pPr>
    </w:p>
    <w:p w:rsidR="00DC07D6" w:rsidRDefault="00DC07D6" w:rsidP="00DC07D6">
      <w:pPr>
        <w:tabs>
          <w:tab w:val="left" w:pos="720"/>
          <w:tab w:val="left" w:pos="3960"/>
        </w:tabs>
        <w:jc w:val="both"/>
        <w:rPr>
          <w:sz w:val="26"/>
          <w:szCs w:val="26"/>
        </w:rPr>
      </w:pPr>
    </w:p>
    <w:p w:rsidR="00DC07D6" w:rsidRDefault="00DC07D6" w:rsidP="00DC07D6">
      <w:pPr>
        <w:tabs>
          <w:tab w:val="left" w:pos="720"/>
          <w:tab w:val="left" w:pos="3960"/>
        </w:tabs>
        <w:jc w:val="both"/>
        <w:rPr>
          <w:sz w:val="26"/>
          <w:szCs w:val="26"/>
        </w:rPr>
      </w:pPr>
    </w:p>
    <w:p w:rsidR="00DC07D6" w:rsidRDefault="00DC07D6" w:rsidP="000A27FA">
      <w:pPr>
        <w:tabs>
          <w:tab w:val="left" w:pos="6798"/>
          <w:tab w:val="right" w:pos="9353"/>
        </w:tabs>
        <w:autoSpaceDE w:val="0"/>
        <w:autoSpaceDN w:val="0"/>
        <w:adjustRightInd w:val="0"/>
        <w:outlineLvl w:val="0"/>
      </w:pPr>
      <w:r>
        <w:t xml:space="preserve">                              </w:t>
      </w:r>
      <w:r w:rsidR="00D75163">
        <w:t xml:space="preserve">                                                </w:t>
      </w:r>
    </w:p>
    <w:p w:rsidR="00EC3D83" w:rsidRDefault="00EC3D83"/>
    <w:sectPr w:rsidR="00EC3D83" w:rsidSect="00EC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D6"/>
    <w:rsid w:val="000A27FA"/>
    <w:rsid w:val="003561C8"/>
    <w:rsid w:val="00422494"/>
    <w:rsid w:val="00432294"/>
    <w:rsid w:val="004366CA"/>
    <w:rsid w:val="00486EEB"/>
    <w:rsid w:val="00616894"/>
    <w:rsid w:val="00656E14"/>
    <w:rsid w:val="00657A69"/>
    <w:rsid w:val="00713499"/>
    <w:rsid w:val="007C65A1"/>
    <w:rsid w:val="00981B58"/>
    <w:rsid w:val="00AA51A6"/>
    <w:rsid w:val="00AE4516"/>
    <w:rsid w:val="00BC76AA"/>
    <w:rsid w:val="00CE16AE"/>
    <w:rsid w:val="00D75163"/>
    <w:rsid w:val="00D967AC"/>
    <w:rsid w:val="00DA135B"/>
    <w:rsid w:val="00DC07D6"/>
    <w:rsid w:val="00E51E7B"/>
    <w:rsid w:val="00EC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D561"/>
  <w15:docId w15:val="{696612A0-1CD0-466E-84F9-F74C3558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D6"/>
    <w:pPr>
      <w:spacing w:after="0"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C07D6"/>
    <w:rPr>
      <w:color w:val="0000FF"/>
      <w:u w:val="single"/>
    </w:rPr>
  </w:style>
  <w:style w:type="paragraph" w:styleId="a4">
    <w:name w:val="Normal (Web)"/>
    <w:basedOn w:val="a"/>
    <w:semiHidden/>
    <w:unhideWhenUsed/>
    <w:rsid w:val="00DC07D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Subtitle"/>
    <w:basedOn w:val="a"/>
    <w:link w:val="a6"/>
    <w:qFormat/>
    <w:rsid w:val="00DC07D6"/>
    <w:pPr>
      <w:jc w:val="center"/>
    </w:pPr>
    <w:rPr>
      <w:sz w:val="36"/>
      <w:szCs w:val="24"/>
    </w:rPr>
  </w:style>
  <w:style w:type="character" w:customStyle="1" w:styleId="a6">
    <w:name w:val="Подзаголовок Знак"/>
    <w:basedOn w:val="a0"/>
    <w:link w:val="a5"/>
    <w:rsid w:val="00DC07D6"/>
    <w:rPr>
      <w:rFonts w:eastAsia="Times New Roman"/>
      <w:sz w:val="36"/>
      <w:szCs w:val="24"/>
      <w:lang w:eastAsia="ru-RU"/>
    </w:rPr>
  </w:style>
  <w:style w:type="paragraph" w:customStyle="1" w:styleId="ConsPlusTitle">
    <w:name w:val="ConsPlusTitle"/>
    <w:rsid w:val="00DC07D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Cs w:val="28"/>
      <w:lang w:eastAsia="ru-RU"/>
    </w:rPr>
  </w:style>
  <w:style w:type="paragraph" w:customStyle="1" w:styleId="consplusnormal">
    <w:name w:val="consplusnormal"/>
    <w:basedOn w:val="a"/>
    <w:semiHidden/>
    <w:rsid w:val="00DC07D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semiHidden/>
    <w:rsid w:val="00DC0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Цветовое выделение"/>
    <w:rsid w:val="00DC07D6"/>
    <w:rPr>
      <w:b/>
      <w:bCs/>
      <w:color w:val="000080"/>
      <w:sz w:val="20"/>
      <w:szCs w:val="20"/>
    </w:rPr>
  </w:style>
  <w:style w:type="paragraph" w:customStyle="1" w:styleId="1">
    <w:name w:val="Без интервала1"/>
    <w:rsid w:val="00D75163"/>
    <w:pPr>
      <w:spacing w:after="0" w:line="240" w:lineRule="auto"/>
    </w:pPr>
    <w:rPr>
      <w:rFonts w:ascii="Calibri" w:eastAsia="Times New Roman" w:hAnsi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A13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135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16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2025-12-18T01:57:00Z</cp:lastPrinted>
  <dcterms:created xsi:type="dcterms:W3CDTF">2025-12-18T01:57:00Z</dcterms:created>
  <dcterms:modified xsi:type="dcterms:W3CDTF">2025-12-18T01:57:00Z</dcterms:modified>
</cp:coreProperties>
</file>