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A090C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C79D385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18B47E12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5F55299E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</w:p>
    <w:p w14:paraId="612A6B43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</w:p>
    <w:p w14:paraId="3361D384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14:paraId="4AFC3130" w14:textId="77777777" w:rsidR="00DE41DA" w:rsidRDefault="00DE41DA" w:rsidP="00DE41DA">
      <w:pPr>
        <w:pStyle w:val="3"/>
        <w:rPr>
          <w:rFonts w:ascii="Times New Roman" w:hAnsi="Times New Roman"/>
          <w:b/>
          <w:sz w:val="36"/>
          <w:szCs w:val="36"/>
        </w:rPr>
      </w:pPr>
    </w:p>
    <w:p w14:paraId="47F7EE28" w14:textId="77777777" w:rsidR="00DE41DA" w:rsidRDefault="00DE41DA" w:rsidP="00DE41DA">
      <w:pPr>
        <w:pStyle w:val="3"/>
        <w:rPr>
          <w:rFonts w:ascii="Times New Roman" w:hAnsi="Times New Roman"/>
          <w:b/>
          <w:sz w:val="28"/>
          <w:szCs w:val="28"/>
        </w:rPr>
      </w:pPr>
    </w:p>
    <w:p w14:paraId="0D7847B4" w14:textId="23C23123" w:rsidR="00DE41DA" w:rsidRDefault="00CC3983" w:rsidP="00DE41DA"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22.10</w:t>
      </w:r>
      <w:r w:rsidR="00B71529">
        <w:rPr>
          <w:rFonts w:ascii="Times New Roman" w:hAnsi="Times New Roman"/>
          <w:sz w:val="28"/>
          <w:szCs w:val="28"/>
        </w:rPr>
        <w:t>.2025</w:t>
      </w:r>
      <w:r w:rsidR="00DE41DA" w:rsidRPr="00094C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292880">
        <w:rPr>
          <w:rFonts w:ascii="Times New Roman" w:hAnsi="Times New Roman"/>
          <w:sz w:val="28"/>
          <w:szCs w:val="28"/>
        </w:rPr>
        <w:t xml:space="preserve">   </w:t>
      </w:r>
      <w:r w:rsidR="00DE41DA" w:rsidRPr="00094C4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59</w:t>
      </w:r>
    </w:p>
    <w:p w14:paraId="5A638FB1" w14:textId="77777777" w:rsidR="00DE41DA" w:rsidRDefault="00DE41DA" w:rsidP="00DE41DA">
      <w:pPr>
        <w:pStyle w:val="3"/>
        <w:rPr>
          <w:rFonts w:ascii="Times New Roman" w:hAnsi="Times New Roman"/>
          <w:sz w:val="28"/>
          <w:szCs w:val="28"/>
        </w:rPr>
      </w:pPr>
    </w:p>
    <w:p w14:paraId="388C6832" w14:textId="77777777" w:rsidR="00DE41DA" w:rsidRDefault="00DE41DA" w:rsidP="00DE41DA">
      <w:pPr>
        <w:jc w:val="center"/>
      </w:pPr>
      <w:r>
        <w:t>с. Дмитриевка</w:t>
      </w:r>
    </w:p>
    <w:p w14:paraId="25F6FB23" w14:textId="1C89A36B" w:rsidR="00AE7797" w:rsidRDefault="00CC3983"/>
    <w:p w14:paraId="674F046E" w14:textId="677EC9E1" w:rsidR="00DE41DA" w:rsidRDefault="00DD0DF8" w:rsidP="00DD0DF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признании адресов присвоенными и размещении кадастровых номеров</w:t>
      </w:r>
    </w:p>
    <w:p w14:paraId="7AE3730E" w14:textId="02C1E5FD" w:rsidR="00DE41DA" w:rsidRDefault="00DE41DA" w:rsidP="00DE41DA">
      <w:pPr>
        <w:jc w:val="both"/>
        <w:rPr>
          <w:sz w:val="26"/>
          <w:szCs w:val="26"/>
        </w:rPr>
      </w:pPr>
    </w:p>
    <w:p w14:paraId="6BA8FAAE" w14:textId="5EC6BD3E" w:rsidR="00DE41DA" w:rsidRPr="00292880" w:rsidRDefault="00DD0DF8" w:rsidP="00DD0DF8">
      <w:pPr>
        <w:ind w:firstLine="709"/>
        <w:jc w:val="both"/>
        <w:rPr>
          <w:color w:val="000000" w:themeColor="text1"/>
          <w:sz w:val="28"/>
          <w:szCs w:val="28"/>
        </w:rPr>
      </w:pPr>
      <w:r w:rsidRPr="00292880">
        <w:rPr>
          <w:color w:val="000000" w:themeColor="text1"/>
          <w:sz w:val="28"/>
          <w:szCs w:val="28"/>
        </w:rPr>
        <w:t xml:space="preserve">В результате проведенной инвентаризации, в соответствии разделом </w:t>
      </w:r>
      <w:r w:rsidRPr="00292880">
        <w:rPr>
          <w:color w:val="000000" w:themeColor="text1"/>
          <w:sz w:val="28"/>
          <w:szCs w:val="28"/>
          <w:lang w:val="en-US"/>
        </w:rPr>
        <w:t>IV</w:t>
      </w:r>
      <w:r w:rsidRPr="00292880">
        <w:rPr>
          <w:color w:val="000000" w:themeColor="text1"/>
          <w:sz w:val="28"/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утвержденного постановлением Правительства РФ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</w:t>
      </w:r>
      <w:r w:rsidR="00DE41DA" w:rsidRPr="00292880">
        <w:rPr>
          <w:color w:val="000000" w:themeColor="text1"/>
          <w:sz w:val="28"/>
          <w:szCs w:val="28"/>
        </w:rPr>
        <w:t>постановляю:</w:t>
      </w:r>
    </w:p>
    <w:p w14:paraId="5F109C3F" w14:textId="389AE170" w:rsidR="00601F48" w:rsidRPr="00292880" w:rsidRDefault="00DD0DF8" w:rsidP="0029288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92880">
        <w:rPr>
          <w:sz w:val="28"/>
          <w:szCs w:val="28"/>
        </w:rPr>
        <w:t>Признать присвоенным адресные сведения, выявленные в ходе инвентаризации, и разместить их в Государственном адресном реестре с актуализированными кадастровыми номерами согласно приложению №1 к настоящему постановлению.</w:t>
      </w:r>
    </w:p>
    <w:p w14:paraId="04242A28" w14:textId="313CCE04" w:rsidR="00292880" w:rsidRPr="00292880" w:rsidRDefault="00292880" w:rsidP="0029288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92880">
        <w:rPr>
          <w:sz w:val="28"/>
          <w:szCs w:val="28"/>
        </w:rPr>
        <w:t>Контроль исполнения настоящего постановления оставляю за собой.</w:t>
      </w:r>
    </w:p>
    <w:p w14:paraId="19F83AA2" w14:textId="5563ECDC" w:rsidR="00DD0DF8" w:rsidRDefault="00DD0DF8" w:rsidP="00DD0DF8">
      <w:pPr>
        <w:jc w:val="both"/>
        <w:rPr>
          <w:sz w:val="26"/>
          <w:szCs w:val="26"/>
        </w:rPr>
      </w:pPr>
    </w:p>
    <w:p w14:paraId="689E07B3" w14:textId="77777777" w:rsidR="00292880" w:rsidRPr="00292880" w:rsidRDefault="00292880" w:rsidP="00292880">
      <w:pPr>
        <w:jc w:val="both"/>
        <w:rPr>
          <w:sz w:val="28"/>
          <w:szCs w:val="28"/>
        </w:rPr>
      </w:pPr>
    </w:p>
    <w:p w14:paraId="119A5D55" w14:textId="77777777" w:rsidR="00292880" w:rsidRPr="00597B6D" w:rsidRDefault="00292880" w:rsidP="00292880">
      <w:pPr>
        <w:jc w:val="both"/>
        <w:rPr>
          <w:sz w:val="28"/>
          <w:szCs w:val="28"/>
        </w:rPr>
      </w:pPr>
      <w:r w:rsidRPr="00597B6D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 xml:space="preserve">                                                                         </w:t>
      </w:r>
      <w:r w:rsidRPr="00597B6D">
        <w:rPr>
          <w:sz w:val="28"/>
          <w:szCs w:val="28"/>
        </w:rPr>
        <w:t>Л.А. Чешева</w:t>
      </w:r>
    </w:p>
    <w:p w14:paraId="6186E23F" w14:textId="0EA27331" w:rsidR="00DD0DF8" w:rsidRDefault="00DD0DF8" w:rsidP="00DD0DF8">
      <w:pPr>
        <w:jc w:val="both"/>
        <w:rPr>
          <w:sz w:val="26"/>
          <w:szCs w:val="26"/>
        </w:rPr>
      </w:pPr>
    </w:p>
    <w:p w14:paraId="0929CC49" w14:textId="238EC9D0" w:rsidR="00DD0DF8" w:rsidRDefault="00DD0DF8" w:rsidP="00DD0DF8">
      <w:pPr>
        <w:jc w:val="both"/>
        <w:rPr>
          <w:sz w:val="26"/>
          <w:szCs w:val="26"/>
        </w:rPr>
      </w:pPr>
    </w:p>
    <w:p w14:paraId="37E0FA5E" w14:textId="4CF1BEC4" w:rsidR="00DD0DF8" w:rsidRDefault="00DD0DF8" w:rsidP="00DD0DF8">
      <w:pPr>
        <w:jc w:val="both"/>
        <w:rPr>
          <w:sz w:val="26"/>
          <w:szCs w:val="26"/>
        </w:rPr>
      </w:pPr>
    </w:p>
    <w:p w14:paraId="71303E24" w14:textId="62CCDC38" w:rsidR="00DD0DF8" w:rsidRDefault="00DD0DF8" w:rsidP="00DD0DF8">
      <w:pPr>
        <w:jc w:val="both"/>
        <w:rPr>
          <w:sz w:val="26"/>
          <w:szCs w:val="26"/>
        </w:rPr>
      </w:pPr>
    </w:p>
    <w:p w14:paraId="682934F8" w14:textId="0FE20C20" w:rsidR="00DD0DF8" w:rsidRDefault="00DD0DF8" w:rsidP="00DD0DF8">
      <w:pPr>
        <w:jc w:val="both"/>
        <w:rPr>
          <w:sz w:val="26"/>
          <w:szCs w:val="26"/>
        </w:rPr>
      </w:pPr>
    </w:p>
    <w:p w14:paraId="6DF7EF07" w14:textId="5B99E3B7" w:rsidR="00DD0DF8" w:rsidRDefault="00DD0DF8" w:rsidP="00DD0DF8">
      <w:pPr>
        <w:jc w:val="both"/>
        <w:rPr>
          <w:sz w:val="26"/>
          <w:szCs w:val="26"/>
        </w:rPr>
      </w:pPr>
    </w:p>
    <w:p w14:paraId="39C1CD34" w14:textId="5AEA290B" w:rsidR="00DD0DF8" w:rsidRDefault="00DD0DF8" w:rsidP="00DD0DF8">
      <w:pPr>
        <w:jc w:val="both"/>
        <w:rPr>
          <w:sz w:val="26"/>
          <w:szCs w:val="26"/>
        </w:rPr>
      </w:pPr>
    </w:p>
    <w:p w14:paraId="64356D13" w14:textId="70A6692F" w:rsidR="00DD0DF8" w:rsidRDefault="00DD0DF8" w:rsidP="00DD0DF8">
      <w:pPr>
        <w:jc w:val="both"/>
        <w:rPr>
          <w:sz w:val="26"/>
          <w:szCs w:val="26"/>
        </w:rPr>
      </w:pPr>
    </w:p>
    <w:p w14:paraId="3B1E36DF" w14:textId="112BDA2A" w:rsidR="00DD0DF8" w:rsidRDefault="00DD0DF8" w:rsidP="00DD0DF8">
      <w:pPr>
        <w:jc w:val="both"/>
        <w:rPr>
          <w:sz w:val="26"/>
          <w:szCs w:val="26"/>
        </w:rPr>
      </w:pPr>
    </w:p>
    <w:p w14:paraId="5A5D25DE" w14:textId="4282A0B9" w:rsidR="00DD0DF8" w:rsidRDefault="00DD0DF8" w:rsidP="00DD0DF8">
      <w:pPr>
        <w:jc w:val="both"/>
        <w:rPr>
          <w:sz w:val="26"/>
          <w:szCs w:val="26"/>
        </w:rPr>
      </w:pPr>
    </w:p>
    <w:p w14:paraId="285CA257" w14:textId="04CCA1E0" w:rsidR="00DD0DF8" w:rsidRDefault="00DD0DF8" w:rsidP="00DD0DF8">
      <w:pPr>
        <w:jc w:val="both"/>
        <w:rPr>
          <w:sz w:val="26"/>
          <w:szCs w:val="26"/>
        </w:rPr>
      </w:pPr>
    </w:p>
    <w:p w14:paraId="396ABFAE" w14:textId="4F483D9E" w:rsidR="00DD0DF8" w:rsidRDefault="00DD0DF8" w:rsidP="00DD0DF8">
      <w:pPr>
        <w:jc w:val="both"/>
        <w:rPr>
          <w:sz w:val="26"/>
          <w:szCs w:val="26"/>
        </w:rPr>
      </w:pPr>
    </w:p>
    <w:p w14:paraId="2170B436" w14:textId="7BBE3EF9" w:rsidR="00DD0DF8" w:rsidRDefault="00DD0DF8" w:rsidP="00DD0DF8">
      <w:pPr>
        <w:jc w:val="both"/>
        <w:rPr>
          <w:sz w:val="26"/>
          <w:szCs w:val="26"/>
        </w:rPr>
      </w:pPr>
    </w:p>
    <w:p w14:paraId="6D0B1675" w14:textId="12E611F9" w:rsidR="00DD0DF8" w:rsidRDefault="00DD0DF8" w:rsidP="00DD0DF8">
      <w:pPr>
        <w:jc w:val="both"/>
        <w:rPr>
          <w:sz w:val="26"/>
          <w:szCs w:val="26"/>
        </w:rPr>
      </w:pPr>
    </w:p>
    <w:p w14:paraId="3081EC32" w14:textId="2D552AA1" w:rsidR="00DD0DF8" w:rsidRDefault="00DD0DF8" w:rsidP="00DD0DF8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№1</w:t>
      </w:r>
    </w:p>
    <w:p w14:paraId="53EEFEC8" w14:textId="77777777" w:rsidR="00DD0DF8" w:rsidRDefault="00DD0DF8" w:rsidP="00DD0DF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</w:p>
    <w:p w14:paraId="37512540" w14:textId="141A830C" w:rsidR="00DD0DF8" w:rsidRDefault="00CC3983" w:rsidP="00DD0DF8">
      <w:pPr>
        <w:jc w:val="right"/>
        <w:rPr>
          <w:sz w:val="26"/>
          <w:szCs w:val="26"/>
        </w:rPr>
      </w:pPr>
      <w:r>
        <w:rPr>
          <w:sz w:val="26"/>
          <w:szCs w:val="26"/>
        </w:rPr>
        <w:t>№59 от 22.10</w:t>
      </w:r>
      <w:r w:rsidR="00DD0DF8">
        <w:rPr>
          <w:sz w:val="26"/>
          <w:szCs w:val="26"/>
        </w:rPr>
        <w:t>.2025г.</w:t>
      </w:r>
    </w:p>
    <w:p w14:paraId="0686FB10" w14:textId="77777777" w:rsidR="00DD0DF8" w:rsidRPr="00DD0DF8" w:rsidRDefault="00DD0DF8" w:rsidP="00DD0DF8">
      <w:pPr>
        <w:jc w:val="right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2706"/>
        <w:gridCol w:w="2087"/>
        <w:gridCol w:w="2097"/>
        <w:gridCol w:w="1799"/>
      </w:tblGrid>
      <w:tr w:rsidR="0083735D" w:rsidRPr="0083735D" w14:paraId="00581F36" w14:textId="77777777" w:rsidTr="00CC3983">
        <w:tc>
          <w:tcPr>
            <w:tcW w:w="656" w:type="dxa"/>
            <w:vMerge w:val="restart"/>
          </w:tcPr>
          <w:p w14:paraId="5C3E835A" w14:textId="77777777" w:rsidR="00601F48" w:rsidRPr="0083735D" w:rsidRDefault="00601F48" w:rsidP="00601F48">
            <w:pPr>
              <w:jc w:val="center"/>
              <w:rPr>
                <w:color w:val="000000" w:themeColor="text1"/>
              </w:rPr>
            </w:pPr>
            <w:r w:rsidRPr="0083735D">
              <w:rPr>
                <w:color w:val="000000" w:themeColor="text1"/>
              </w:rPr>
              <w:t>№</w:t>
            </w:r>
          </w:p>
          <w:p w14:paraId="5DE7C977" w14:textId="59799D80" w:rsidR="00601F48" w:rsidRPr="0083735D" w:rsidRDefault="00601F48" w:rsidP="00601F48">
            <w:pPr>
              <w:jc w:val="center"/>
              <w:rPr>
                <w:color w:val="000000" w:themeColor="text1"/>
              </w:rPr>
            </w:pPr>
            <w:r w:rsidRPr="0083735D">
              <w:rPr>
                <w:color w:val="000000" w:themeColor="text1"/>
              </w:rPr>
              <w:t>п/п</w:t>
            </w:r>
          </w:p>
        </w:tc>
        <w:tc>
          <w:tcPr>
            <w:tcW w:w="2706" w:type="dxa"/>
            <w:vMerge w:val="restart"/>
          </w:tcPr>
          <w:p w14:paraId="2028D27E" w14:textId="63299E94" w:rsidR="00601F48" w:rsidRPr="0083735D" w:rsidRDefault="00601F48" w:rsidP="00601F48">
            <w:pPr>
              <w:jc w:val="center"/>
              <w:rPr>
                <w:color w:val="000000" w:themeColor="text1"/>
              </w:rPr>
            </w:pPr>
            <w:r w:rsidRPr="0083735D">
              <w:rPr>
                <w:color w:val="000000" w:themeColor="text1"/>
              </w:rPr>
              <w:t>Адрес</w:t>
            </w:r>
            <w:r w:rsidR="00DD0DF8">
              <w:rPr>
                <w:color w:val="000000" w:themeColor="text1"/>
              </w:rPr>
              <w:t xml:space="preserve"> объекта адресации</w:t>
            </w:r>
          </w:p>
        </w:tc>
        <w:tc>
          <w:tcPr>
            <w:tcW w:w="4184" w:type="dxa"/>
            <w:gridSpan w:val="2"/>
          </w:tcPr>
          <w:p w14:paraId="39D5289E" w14:textId="6488D2DF" w:rsidR="00601F48" w:rsidRPr="0083735D" w:rsidRDefault="00601F48" w:rsidP="00601F48">
            <w:pPr>
              <w:jc w:val="center"/>
              <w:rPr>
                <w:color w:val="000000" w:themeColor="text1"/>
              </w:rPr>
            </w:pPr>
            <w:r w:rsidRPr="0083735D">
              <w:rPr>
                <w:color w:val="000000" w:themeColor="text1"/>
              </w:rPr>
              <w:t>Кадастровый номер</w:t>
            </w:r>
          </w:p>
        </w:tc>
        <w:tc>
          <w:tcPr>
            <w:tcW w:w="1799" w:type="dxa"/>
            <w:vMerge w:val="restart"/>
          </w:tcPr>
          <w:p w14:paraId="41840246" w14:textId="05615438" w:rsidR="00601F48" w:rsidRPr="0083735D" w:rsidRDefault="00601F48" w:rsidP="00DE41DA">
            <w:pPr>
              <w:jc w:val="both"/>
              <w:rPr>
                <w:color w:val="000000" w:themeColor="text1"/>
              </w:rPr>
            </w:pPr>
            <w:r w:rsidRPr="0083735D">
              <w:rPr>
                <w:color w:val="000000" w:themeColor="text1"/>
              </w:rPr>
              <w:t>Уникальный номер адреса объекта адресации в ГАР</w:t>
            </w:r>
          </w:p>
        </w:tc>
      </w:tr>
      <w:tr w:rsidR="0083735D" w:rsidRPr="0083735D" w14:paraId="7A2A7680" w14:textId="77777777" w:rsidTr="00CC3983">
        <w:tc>
          <w:tcPr>
            <w:tcW w:w="656" w:type="dxa"/>
            <w:vMerge/>
          </w:tcPr>
          <w:p w14:paraId="4FB1FDAF" w14:textId="77777777" w:rsidR="00601F48" w:rsidRPr="0083735D" w:rsidRDefault="00601F48" w:rsidP="00601F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6" w:type="dxa"/>
            <w:vMerge/>
          </w:tcPr>
          <w:p w14:paraId="7A5DFCB6" w14:textId="77777777" w:rsidR="00601F48" w:rsidRPr="0083735D" w:rsidRDefault="00601F48" w:rsidP="00601F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7" w:type="dxa"/>
          </w:tcPr>
          <w:p w14:paraId="02B4CE0D" w14:textId="0918FEEC" w:rsidR="00601F48" w:rsidRPr="0083735D" w:rsidRDefault="00DD0DF8" w:rsidP="00601F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="00601F48" w:rsidRPr="0083735D">
              <w:rPr>
                <w:color w:val="000000" w:themeColor="text1"/>
              </w:rPr>
              <w:t>екущее значение</w:t>
            </w:r>
          </w:p>
        </w:tc>
        <w:tc>
          <w:tcPr>
            <w:tcW w:w="2097" w:type="dxa"/>
          </w:tcPr>
          <w:p w14:paraId="6D518CFB" w14:textId="1AD0646B" w:rsidR="00601F48" w:rsidRPr="0083735D" w:rsidRDefault="00DD0DF8" w:rsidP="00601F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Актуальное значение</w:t>
            </w:r>
          </w:p>
        </w:tc>
        <w:tc>
          <w:tcPr>
            <w:tcW w:w="1799" w:type="dxa"/>
            <w:vMerge/>
          </w:tcPr>
          <w:p w14:paraId="6C9A653B" w14:textId="77777777" w:rsidR="00601F48" w:rsidRPr="0083735D" w:rsidRDefault="00601F48" w:rsidP="00DE41DA">
            <w:pPr>
              <w:jc w:val="both"/>
              <w:rPr>
                <w:color w:val="000000" w:themeColor="text1"/>
              </w:rPr>
            </w:pPr>
          </w:p>
        </w:tc>
      </w:tr>
      <w:tr w:rsidR="0083735D" w:rsidRPr="00CC3983" w14:paraId="122EF963" w14:textId="77777777" w:rsidTr="00CC3983">
        <w:tc>
          <w:tcPr>
            <w:tcW w:w="656" w:type="dxa"/>
          </w:tcPr>
          <w:p w14:paraId="3D29D10B" w14:textId="488283B6" w:rsidR="003322C0" w:rsidRPr="0083735D" w:rsidRDefault="00597B6D" w:rsidP="00597B6D">
            <w:pPr>
              <w:jc w:val="center"/>
              <w:rPr>
                <w:color w:val="000000" w:themeColor="text1"/>
              </w:rPr>
            </w:pPr>
            <w:r w:rsidRPr="0083735D">
              <w:rPr>
                <w:color w:val="000000" w:themeColor="text1"/>
              </w:rPr>
              <w:t>1</w:t>
            </w:r>
          </w:p>
        </w:tc>
        <w:tc>
          <w:tcPr>
            <w:tcW w:w="2706" w:type="dxa"/>
          </w:tcPr>
          <w:p w14:paraId="08455BFB" w14:textId="55FC8570" w:rsidR="003322C0" w:rsidRPr="0083735D" w:rsidRDefault="003322C0" w:rsidP="00CC3983">
            <w:pPr>
              <w:jc w:val="both"/>
              <w:rPr>
                <w:color w:val="000000" w:themeColor="text1"/>
              </w:rPr>
            </w:pPr>
            <w:r w:rsidRPr="0083735D">
              <w:rPr>
                <w:color w:val="000000" w:themeColor="text1"/>
              </w:rPr>
              <w:t>Российская Федерация, Амурская область, Свободненский муниципальный район, сельское поселение Дмит</w:t>
            </w:r>
            <w:r w:rsidR="00B71529" w:rsidRPr="0083735D">
              <w:rPr>
                <w:color w:val="000000" w:themeColor="text1"/>
              </w:rPr>
              <w:t xml:space="preserve">риевский сельсовет, </w:t>
            </w:r>
            <w:r w:rsidR="00CC3983">
              <w:rPr>
                <w:color w:val="000000" w:themeColor="text1"/>
              </w:rPr>
              <w:t xml:space="preserve">поселок </w:t>
            </w:r>
            <w:proofErr w:type="spellStart"/>
            <w:r w:rsidR="00CC3983">
              <w:rPr>
                <w:color w:val="000000" w:themeColor="text1"/>
              </w:rPr>
              <w:t>Юхта</w:t>
            </w:r>
            <w:proofErr w:type="spellEnd"/>
            <w:r w:rsidRPr="0083735D">
              <w:rPr>
                <w:color w:val="000000" w:themeColor="text1"/>
              </w:rPr>
              <w:t xml:space="preserve">, </w:t>
            </w:r>
            <w:r w:rsidR="00CC3983">
              <w:rPr>
                <w:color w:val="000000" w:themeColor="text1"/>
              </w:rPr>
              <w:t>улица Дачная, дом 2</w:t>
            </w:r>
          </w:p>
        </w:tc>
        <w:tc>
          <w:tcPr>
            <w:tcW w:w="2087" w:type="dxa"/>
          </w:tcPr>
          <w:p w14:paraId="67E65C83" w14:textId="080FEC17" w:rsidR="003322C0" w:rsidRPr="00CC3983" w:rsidRDefault="00CC3983" w:rsidP="00597B6D">
            <w:pPr>
              <w:jc w:val="center"/>
              <w:rPr>
                <w:color w:val="000000" w:themeColor="text1"/>
              </w:rPr>
            </w:pPr>
            <w:r w:rsidRPr="00CC3983">
              <w:rPr>
                <w:color w:val="000000" w:themeColor="text1"/>
              </w:rPr>
              <w:t>-</w:t>
            </w:r>
          </w:p>
        </w:tc>
        <w:tc>
          <w:tcPr>
            <w:tcW w:w="2097" w:type="dxa"/>
          </w:tcPr>
          <w:p w14:paraId="0B77ED80" w14:textId="22ED37F3" w:rsidR="003322C0" w:rsidRPr="00CC3983" w:rsidRDefault="00B71529" w:rsidP="00CC3983">
            <w:pPr>
              <w:jc w:val="both"/>
              <w:rPr>
                <w:color w:val="000000" w:themeColor="text1"/>
              </w:rPr>
            </w:pPr>
            <w:r w:rsidRPr="00CC3983">
              <w:rPr>
                <w:color w:val="000000" w:themeColor="text1"/>
              </w:rPr>
              <w:t>28:21:</w:t>
            </w:r>
            <w:r w:rsidR="00CC3983" w:rsidRPr="00CC3983">
              <w:rPr>
                <w:color w:val="000000" w:themeColor="text1"/>
              </w:rPr>
              <w:t>011003:167</w:t>
            </w:r>
          </w:p>
        </w:tc>
        <w:tc>
          <w:tcPr>
            <w:tcW w:w="1799" w:type="dxa"/>
          </w:tcPr>
          <w:p w14:paraId="12DF0E29" w14:textId="3517A991" w:rsidR="003322C0" w:rsidRPr="00CC3983" w:rsidRDefault="00CC3983" w:rsidP="00B71529">
            <w:pPr>
              <w:jc w:val="both"/>
              <w:rPr>
                <w:color w:val="000000" w:themeColor="text1"/>
                <w:lang w:val="en-US"/>
              </w:rPr>
            </w:pPr>
            <w:r w:rsidRPr="00CC3983">
              <w:rPr>
                <w:color w:val="000000" w:themeColor="text1"/>
                <w:shd w:val="clear" w:color="auto" w:fill="FFFFFF"/>
                <w:lang w:val="en-US"/>
              </w:rPr>
              <w:t>bed42fa4-08af-4e88-8bb5-4e6bd54298b9</w:t>
            </w:r>
          </w:p>
        </w:tc>
      </w:tr>
    </w:tbl>
    <w:p w14:paraId="77C4AD7E" w14:textId="07FC9058" w:rsidR="00DE41DA" w:rsidRPr="001C2C2A" w:rsidRDefault="00DE41DA" w:rsidP="00DE41DA">
      <w:pPr>
        <w:jc w:val="both"/>
        <w:rPr>
          <w:sz w:val="26"/>
          <w:szCs w:val="26"/>
          <w:lang w:val="en-US"/>
        </w:rPr>
      </w:pPr>
    </w:p>
    <w:p w14:paraId="50E351FE" w14:textId="77777777" w:rsidR="00597B6D" w:rsidRPr="001C2C2A" w:rsidRDefault="00597B6D" w:rsidP="00DE41DA">
      <w:pPr>
        <w:jc w:val="both"/>
        <w:rPr>
          <w:sz w:val="28"/>
          <w:szCs w:val="28"/>
          <w:lang w:val="en-US"/>
        </w:rPr>
      </w:pPr>
    </w:p>
    <w:p w14:paraId="51D598D9" w14:textId="77777777" w:rsidR="00597B6D" w:rsidRPr="001C2C2A" w:rsidRDefault="00597B6D" w:rsidP="00DE41DA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597B6D" w:rsidRPr="001C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55E"/>
    <w:multiLevelType w:val="hybridMultilevel"/>
    <w:tmpl w:val="1B02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DB"/>
    <w:rsid w:val="00003101"/>
    <w:rsid w:val="000C0929"/>
    <w:rsid w:val="000D09DB"/>
    <w:rsid w:val="0016328E"/>
    <w:rsid w:val="001676E6"/>
    <w:rsid w:val="001A78E6"/>
    <w:rsid w:val="001C2C2A"/>
    <w:rsid w:val="00270F17"/>
    <w:rsid w:val="00292880"/>
    <w:rsid w:val="002D363B"/>
    <w:rsid w:val="00306962"/>
    <w:rsid w:val="003322C0"/>
    <w:rsid w:val="00381FA5"/>
    <w:rsid w:val="00383D51"/>
    <w:rsid w:val="00493007"/>
    <w:rsid w:val="004C52E1"/>
    <w:rsid w:val="004E6B44"/>
    <w:rsid w:val="00552AA6"/>
    <w:rsid w:val="00597B6D"/>
    <w:rsid w:val="005C3E91"/>
    <w:rsid w:val="005D2FF5"/>
    <w:rsid w:val="00601F48"/>
    <w:rsid w:val="006A3085"/>
    <w:rsid w:val="006A76B5"/>
    <w:rsid w:val="00713360"/>
    <w:rsid w:val="007772E4"/>
    <w:rsid w:val="007F69A3"/>
    <w:rsid w:val="008152AC"/>
    <w:rsid w:val="0083735D"/>
    <w:rsid w:val="008D417A"/>
    <w:rsid w:val="0094615A"/>
    <w:rsid w:val="009A3A6A"/>
    <w:rsid w:val="00B04B9E"/>
    <w:rsid w:val="00B56408"/>
    <w:rsid w:val="00B71529"/>
    <w:rsid w:val="00B90EC4"/>
    <w:rsid w:val="00BA2466"/>
    <w:rsid w:val="00BB05E4"/>
    <w:rsid w:val="00BC32F5"/>
    <w:rsid w:val="00BD52B3"/>
    <w:rsid w:val="00BD68D5"/>
    <w:rsid w:val="00BE612B"/>
    <w:rsid w:val="00C022B5"/>
    <w:rsid w:val="00C17188"/>
    <w:rsid w:val="00C17C94"/>
    <w:rsid w:val="00CC3983"/>
    <w:rsid w:val="00CE12CB"/>
    <w:rsid w:val="00D027AA"/>
    <w:rsid w:val="00D55DDF"/>
    <w:rsid w:val="00DA52CE"/>
    <w:rsid w:val="00DD0DF8"/>
    <w:rsid w:val="00DE1BFC"/>
    <w:rsid w:val="00DE41DA"/>
    <w:rsid w:val="00E07581"/>
    <w:rsid w:val="00E264A5"/>
    <w:rsid w:val="00E32506"/>
    <w:rsid w:val="00E7627A"/>
    <w:rsid w:val="00ED5654"/>
    <w:rsid w:val="00F2710C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1968"/>
  <w15:chartTrackingRefBased/>
  <w15:docId w15:val="{01FEE250-56D0-487C-9860-8404EBD3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DE41DA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39"/>
    <w:rsid w:val="00601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1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68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68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2025-10-22T01:23:00Z</cp:lastPrinted>
  <dcterms:created xsi:type="dcterms:W3CDTF">2024-10-24T00:16:00Z</dcterms:created>
  <dcterms:modified xsi:type="dcterms:W3CDTF">2025-10-22T01:24:00Z</dcterms:modified>
</cp:coreProperties>
</file>