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6" w:rsidRPr="00BD0C2B" w:rsidRDefault="00BD0C2B" w:rsidP="00BD0C2B">
      <w:pPr>
        <w:jc w:val="both"/>
        <w:rPr>
          <w:rFonts w:ascii="Times New Roman" w:hAnsi="Times New Roman" w:cs="Times New Roman"/>
          <w:sz w:val="28"/>
          <w:szCs w:val="28"/>
        </w:rPr>
      </w:pPr>
      <w:r w:rsidRPr="00BD0C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93FCB" w:rsidRPr="00BD0C2B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депутатами Дмитриевского сельского Совета народных депутатов </w:t>
      </w:r>
      <w:proofErr w:type="spellStart"/>
      <w:r w:rsidR="00093FCB" w:rsidRPr="00BD0C2B">
        <w:rPr>
          <w:rFonts w:ascii="Times New Roman" w:hAnsi="Times New Roman" w:cs="Times New Roman"/>
          <w:sz w:val="28"/>
          <w:szCs w:val="28"/>
        </w:rPr>
        <w:t>Леун</w:t>
      </w:r>
      <w:proofErr w:type="spellEnd"/>
      <w:r w:rsidR="00093FCB" w:rsidRPr="00BD0C2B">
        <w:rPr>
          <w:rFonts w:ascii="Times New Roman" w:hAnsi="Times New Roman" w:cs="Times New Roman"/>
          <w:sz w:val="28"/>
          <w:szCs w:val="28"/>
        </w:rPr>
        <w:t xml:space="preserve"> Павлом Николаевичем, Першиной Натальей Игоревной, Антонюк Галиной Петровной, Котляренко Светланой Сергеевной</w:t>
      </w:r>
      <w:r w:rsidRPr="00BD0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2B">
        <w:rPr>
          <w:rFonts w:ascii="Times New Roman" w:hAnsi="Times New Roman" w:cs="Times New Roman"/>
          <w:sz w:val="28"/>
          <w:szCs w:val="28"/>
        </w:rPr>
        <w:t>Макагонской</w:t>
      </w:r>
      <w:proofErr w:type="spellEnd"/>
      <w:r w:rsidRPr="00BD0C2B">
        <w:rPr>
          <w:rFonts w:ascii="Times New Roman" w:hAnsi="Times New Roman" w:cs="Times New Roman"/>
          <w:sz w:val="28"/>
          <w:szCs w:val="28"/>
        </w:rPr>
        <w:t xml:space="preserve"> Натальей Анатольевной, Петровой Любовью Яковлевной, </w:t>
      </w:r>
      <w:proofErr w:type="spellStart"/>
      <w:r w:rsidRPr="00BD0C2B">
        <w:rPr>
          <w:rFonts w:ascii="Times New Roman" w:hAnsi="Times New Roman" w:cs="Times New Roman"/>
          <w:sz w:val="28"/>
          <w:szCs w:val="28"/>
        </w:rPr>
        <w:t>Бурлаковой</w:t>
      </w:r>
      <w:proofErr w:type="spellEnd"/>
      <w:r w:rsidRPr="00BD0C2B">
        <w:rPr>
          <w:rFonts w:ascii="Times New Roman" w:hAnsi="Times New Roman" w:cs="Times New Roman"/>
          <w:sz w:val="28"/>
          <w:szCs w:val="28"/>
        </w:rPr>
        <w:t xml:space="preserve"> Анастасией Владимировной, Михайловым Виталием Геннадьевичем </w:t>
      </w:r>
      <w:r w:rsidR="00093FCB" w:rsidRPr="00BD0C2B">
        <w:rPr>
          <w:rFonts w:ascii="Times New Roman" w:hAnsi="Times New Roman" w:cs="Times New Roman"/>
          <w:sz w:val="28"/>
          <w:szCs w:val="28"/>
        </w:rPr>
        <w:t>осуществляющими свои полномочия на н</w:t>
      </w:r>
      <w:r w:rsidR="00710449">
        <w:rPr>
          <w:rFonts w:ascii="Times New Roman" w:hAnsi="Times New Roman" w:cs="Times New Roman"/>
          <w:sz w:val="28"/>
          <w:szCs w:val="28"/>
        </w:rPr>
        <w:t>епостоянной основе, представлены уведомления</w:t>
      </w:r>
      <w:r w:rsidR="00093FCB" w:rsidRPr="00BD0C2B">
        <w:rPr>
          <w:rFonts w:ascii="Times New Roman" w:hAnsi="Times New Roman" w:cs="Times New Roman"/>
          <w:sz w:val="28"/>
          <w:szCs w:val="28"/>
        </w:rPr>
        <w:t xml:space="preserve"> об отсутствии совершения в отчетном периоде сделок, предусмотренных частью 1 статьи 3 Федерального закона от 03.12.2012 №230-ФЗ «О</w:t>
      </w:r>
      <w:proofErr w:type="gramEnd"/>
      <w:r w:rsidR="00093FCB" w:rsidRPr="00BD0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FCB" w:rsidRPr="00BD0C2B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093FCB" w:rsidRPr="00BD0C2B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r w:rsidR="00710449">
        <w:rPr>
          <w:rFonts w:ascii="Times New Roman" w:hAnsi="Times New Roman" w:cs="Times New Roman"/>
          <w:sz w:val="28"/>
          <w:szCs w:val="28"/>
        </w:rPr>
        <w:t>.</w:t>
      </w:r>
    </w:p>
    <w:p w:rsidR="00093FCB" w:rsidRPr="00BD0C2B" w:rsidRDefault="00093FCB" w:rsidP="00BD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FCB" w:rsidRPr="00BD0C2B" w:rsidRDefault="00093FCB" w:rsidP="00093F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FCB" w:rsidRPr="00093FCB" w:rsidRDefault="00093FCB" w:rsidP="00093FCB">
      <w:pPr>
        <w:jc w:val="both"/>
        <w:rPr>
          <w:rFonts w:ascii="Times New Roman" w:hAnsi="Times New Roman" w:cs="Times New Roman"/>
          <w:sz w:val="28"/>
          <w:szCs w:val="28"/>
        </w:rPr>
      </w:pPr>
      <w:r w:rsidRPr="00BD0C2B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Савостьянова</w:t>
      </w:r>
    </w:p>
    <w:sectPr w:rsidR="00093FCB" w:rsidRPr="0009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E4F"/>
    <w:multiLevelType w:val="hybridMultilevel"/>
    <w:tmpl w:val="6EB49046"/>
    <w:lvl w:ilvl="0" w:tplc="5234E5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B"/>
    <w:rsid w:val="00093FCB"/>
    <w:rsid w:val="00710449"/>
    <w:rsid w:val="00BD0C2B"/>
    <w:rsid w:val="00B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2020-07-28T04:20:00Z</dcterms:created>
  <dcterms:modified xsi:type="dcterms:W3CDTF">2020-07-28T05:03:00Z</dcterms:modified>
</cp:coreProperties>
</file>